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61B70" w14:textId="77777777" w:rsidR="00C54436" w:rsidRDefault="00C54436">
      <w:pPr>
        <w:pStyle w:val="BodyText"/>
        <w:spacing w:before="3"/>
        <w:rPr>
          <w:rFonts w:ascii="Times New Roman"/>
          <w:sz w:val="5"/>
        </w:rPr>
      </w:pPr>
    </w:p>
    <w:p w14:paraId="7B578FCB" w14:textId="77777777" w:rsidR="00C54436" w:rsidRDefault="00E4007A">
      <w:pPr>
        <w:pStyle w:val="BodyText"/>
        <w:ind w:left="228"/>
        <w:rPr>
          <w:rFonts w:ascii="Times New Roman"/>
          <w:sz w:val="20"/>
        </w:rPr>
      </w:pPr>
      <w:r>
        <w:rPr>
          <w:rFonts w:ascii="Times New Roman"/>
          <w:noProof/>
          <w:sz w:val="20"/>
        </w:rPr>
        <mc:AlternateContent>
          <mc:Choice Requires="wpg">
            <w:drawing>
              <wp:inline distT="0" distB="0" distL="0" distR="0" wp14:anchorId="223A8ADF" wp14:editId="3AEE4462">
                <wp:extent cx="5821680" cy="1525905"/>
                <wp:effectExtent l="1905" t="0" r="0" b="0"/>
                <wp:docPr id="5"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1680" cy="1525905"/>
                          <a:chOff x="0" y="0"/>
                          <a:chExt cx="9168" cy="2403"/>
                        </a:xfrm>
                      </wpg:grpSpPr>
                      <pic:pic xmlns:pic="http://schemas.openxmlformats.org/drawingml/2006/picture">
                        <pic:nvPicPr>
                          <pic:cNvPr id="6"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68" cy="2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 name="Text Box 4"/>
                        <wps:cNvSpPr txBox="1">
                          <a:spLocks noChangeArrowheads="1"/>
                        </wps:cNvSpPr>
                        <wps:spPr bwMode="auto">
                          <a:xfrm>
                            <a:off x="84" y="45"/>
                            <a:ext cx="9000" cy="2232"/>
                          </a:xfrm>
                          <a:prstGeom prst="rect">
                            <a:avLst/>
                          </a:prstGeom>
                          <a:solidFill>
                            <a:srgbClr val="F1F1F1"/>
                          </a:solidFill>
                          <a:ln w="28575">
                            <a:solidFill>
                              <a:srgbClr val="000000"/>
                            </a:solidFill>
                            <a:prstDash val="solid"/>
                            <a:miter lim="800000"/>
                            <a:headEnd/>
                            <a:tailEnd/>
                          </a:ln>
                        </wps:spPr>
                        <wps:txbx>
                          <w:txbxContent>
                            <w:p w14:paraId="1746F5F6" w14:textId="3F141257" w:rsidR="00C54436" w:rsidRDefault="00E4007A">
                              <w:pPr>
                                <w:spacing w:before="142" w:line="405" w:lineRule="auto"/>
                                <w:ind w:left="2232" w:right="2228"/>
                                <w:jc w:val="center"/>
                                <w:rPr>
                                  <w:sz w:val="24"/>
                                </w:rPr>
                              </w:pPr>
                              <w:r w:rsidRPr="004B76BD">
                                <w:rPr>
                                  <w:sz w:val="24"/>
                                </w:rPr>
                                <w:t>Memorandum of Understanding 202</w:t>
                              </w:r>
                              <w:r w:rsidR="00B822C6">
                                <w:rPr>
                                  <w:sz w:val="24"/>
                                </w:rPr>
                                <w:t>6</w:t>
                              </w:r>
                              <w:r w:rsidRPr="004B76BD">
                                <w:rPr>
                                  <w:sz w:val="24"/>
                                </w:rPr>
                                <w:t>-202</w:t>
                              </w:r>
                              <w:r w:rsidR="00B822C6">
                                <w:rPr>
                                  <w:sz w:val="24"/>
                                </w:rPr>
                                <w:t>7</w:t>
                              </w:r>
                              <w:r w:rsidRPr="004B76BD">
                                <w:rPr>
                                  <w:sz w:val="24"/>
                                </w:rPr>
                                <w:t xml:space="preserve"> For College Credit Plus (CCP)</w:t>
                              </w:r>
                            </w:p>
                            <w:p w14:paraId="1856942B" w14:textId="77777777" w:rsidR="00C54436" w:rsidRDefault="00E4007A">
                              <w:pPr>
                                <w:spacing w:line="341" w:lineRule="exact"/>
                                <w:ind w:left="2230" w:right="2230"/>
                                <w:jc w:val="center"/>
                                <w:rPr>
                                  <w:sz w:val="28"/>
                                </w:rPr>
                              </w:pPr>
                              <w:r>
                                <w:rPr>
                                  <w:sz w:val="28"/>
                                </w:rPr>
                                <w:t>Between Stark State College and</w:t>
                              </w:r>
                            </w:p>
                            <w:p w14:paraId="4C7EF922" w14:textId="77777777" w:rsidR="00C54436" w:rsidRDefault="00E4007A">
                              <w:pPr>
                                <w:spacing w:before="201"/>
                                <w:ind w:left="2232" w:right="2230"/>
                                <w:jc w:val="center"/>
                                <w:rPr>
                                  <w:sz w:val="28"/>
                                </w:rPr>
                              </w:pPr>
                              <w:r>
                                <w:rPr>
                                  <w:sz w:val="28"/>
                                </w:rPr>
                                <w:t>Ohio Public and Private School Districts</w:t>
                              </w:r>
                            </w:p>
                          </w:txbxContent>
                        </wps:txbx>
                        <wps:bodyPr rot="0" vert="horz" wrap="square" lIns="0" tIns="0" rIns="0" bIns="0" anchor="t" anchorCtr="0" upright="1">
                          <a:noAutofit/>
                        </wps:bodyPr>
                      </wps:wsp>
                    </wpg:wgp>
                  </a:graphicData>
                </a:graphic>
              </wp:inline>
            </w:drawing>
          </mc:Choice>
          <mc:Fallback>
            <w:pict>
              <v:group w14:anchorId="223A8ADF" id="Group 3" o:spid="_x0000_s1026" style="width:458.4pt;height:120.15pt;mso-position-horizontal-relative:char;mso-position-vertical-relative:line" coordsize="9168,24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1sfroVQMAACcIAAAOAAAAZHJzL2Uyb0RvYy54bWycVW1P2zAQ/j5p/8Hy&#10;d0ibUVYiUrTBQJP2gsb2AxzHSaw5tme7Tdmv352dFAp7YahqdH6583PPPWefnm17RTbCeWl0SeeH&#10;M0qE5qaWui3pt6+XB0tKfGC6ZspoUdJb4enZ6uWL08EWIjedUbVwBIJoXwy2pF0ItsgyzzvRM39o&#10;rNCw2BjXswBD12a1YwNE71WWz2bH2WBcbZ3hwnuYvUiLdBXjN43g4XPTeBGIKilgC/Hr4rfCb7Y6&#10;ZUXrmO0kH2GwZ6DomdRw6C7UBQuMrJ18FKqX3BlvmnDITZ+ZppFcxBwgm/nsQTZXzqxtzKUthtbu&#10;aAJqH/D07LD80+bK2Rt77RJ6MD8Y/t0DL9lg2+L+Oo7btJlUw0dTQz3ZOpiY+LZxPYaAlMg28nu7&#10;41dsA+EwuVjm8+MllIHD2nyRL05mi1QB3kGZHvnx7t3oeQJ+yS0/mr1Cn4wV6cgIc4S1OrWSF/Af&#10;qQLrEVX/lhR4hbUTdAzSPylGz9z3tT2AqloWZCWVDLdRocAOgtKba8mRZRwAq9eOyLqkx5Ro1gOR&#10;sIqHkkjItCd5MMwoVoVoc94x3Yo33oK0gURwn6acM0MnWO1xGhnajxKHeygqJe2lVArLhvaYL3TH&#10;A3X9hrKk3AvD173QIbWiEwpSN9p30npKXCH6SkCO7n0dAbHCO/4FcMem88GJwDs8vAEQ4zyUdbcQ&#10;Ed+BxHQ8CPV52vuLgoBf58OVMD1BAwADxihqtvngES2gmrYgXm2QtpiF0nsTsBFnInLEOpoAHW8k&#10;uOL8xDKMHvH8X1180zErACWGvdPT60lPX7Hp3potOUItjJuwz0nYwjRqBJH71O5/UdE91xTnSTVY&#10;HlECTX409vd0A5zMZmP75/mrfK+P7yh+YhW8UbKe9OtdW50rRzYMLvrLOf7G6HvblCZDSfPl4vUi&#10;pf/HGAAUsabi78VAJVww36Wz4hJuY0UvA7xlSvYlXe68WYE9+U7XcUtgUiV7UgrSm5SCVthW27Fc&#10;lalvoVrOgCCBM3hjweiM+0nJAO9VSf2PNcNbSr3XICV83CbDTUY1GUxzcC1poCSZ5yE9gmvrZNtB&#10;5CQHbd7Ahd7IKHoElFCAjHEA6o1WfI3A2nvu7o/jrrv3ffULAAD//wMAUEsDBAoAAAAAAAAAIQCT&#10;Lv7gwQsAAMELAAAUAAAAZHJzL21lZGlhL2ltYWdlMS5wbmeJUE5HDQoaCgAAAA1JSERSAAAEZAAA&#10;APsIBgAAACwLQkAAAAAGYktHRAD/AP8A/6C9p5MAAAAJcEhZcwAADsQAAA7EAZUrDhsAAAthSURB&#10;VHic7d3BahvnFsDx8803smITTDGlIHV3CRScZZ/kbvo6Ufs4ySv4FbqMoVC43dSCUrJIjWXLM/Pd&#10;RSQTJ/XNvdAersnvt5I0GjGz/XPmqLTWAgAAAIA8/UMHSiklImIfbFarVUm6JgAAAIBHbbVatYiI&#10;XV6J9sFETHlgQqbsA8z5+Xk5PT0t6/W6fPvttxERcXFxIc4AAAAAvGe5XLaIiB9//DEWi0U7Pz9v&#10;p6enLeIu0NxFmD8LMvsY0+3ed2/fvq3Hx8d3n11dXZWIiC+//PLvvRMAAACA/3O///773eujo6N2&#10;eXnZlsvl9Msvv0wnJyfj7tD0fpS5F2RKKeXFixf78LJ/nKm/ubmZzefzut1u68HBwd10zGw2MykD&#10;AAAAfNZub2/v4srBwUG7vLycjo+Ph67rhqurq9uIiPV6PS4Wi/H7779vrbV2b4dMay1evXpV1ut1&#10;vb6+nkVEXF1dzefz+ZO+72er1epfubcEAAAA8LisVqt/XF9fbw8ODm4iokRELBaL7fPnz6f9Lpn+&#10;gxPKer3uFotFjYhZRMQwDIfz+fyotfYk+wYAAAAAHqHjiLjebrdd7B5Rury8HM/OzsbXr1+31WrV&#10;9nti7v5VabFYvP/IUt/3/TwijlprT/OvHwAAAODReRoRR7XWeez6yldffdXtmkuUUkr3wIndbDar&#10;s9msRkTfWjuICBMyAAAAAJ/2pOu6+TiOs9gFmdZad3JycreL96Mg8+bNm3J9fb2fkulqrXV/ctZV&#10;AwAAADxWfd/30zTVWmvt+770fV82m02JiDg/Py8RfxJZnj17FpvNJvZfjHfLZ0rXdQ9N0wAAAACw&#10;01rrIqIbx7HEbqlvxLshmP3rT0aWWmvpuq5M0+QvrgEAAAA+obVW+r6PWutdS7m5ubnXVUy9AAAA&#10;ACQTZAAAAACSCTIAAAAAyQQZAAAAgGSCDAAAAEAyQQYAAAAgmSADAAAAkEyQAQAAAEgmyAAAAAAk&#10;E2QAAAAAkgkyAAAAAMkEGQAAAIBkggwAAABAMkEGAAAAIJkgAwAAAJBMkAEAAABIJsgAAAAAJBNk&#10;AAAAAJIJMgAAAADJBBkAAACAZIIMAAAAQDJBBgAAACCZIAMAAACQTJABAAAASCbIAAAAACQTZAAA&#10;AACSCTIAAAAAyQQZAAAAgGSCDAAAAEAyQQYAAAAgmSADAAAAkEyQAQAAAEgmyAAAAAAkE2QAAAAA&#10;kgkyAAAAAMkEGQAAAIBkggwAAABAMkEGAAAAIJkgAwAAAJBMkAEAAABIJsgAAAAAJBNkAAAAAJIJ&#10;MgAAAADJBBkAAACAZIIMAAAAQDJBBgAAACCZIAMAAACQTJABAAAASCbIAAAAACQTZAAAAACSCTIA&#10;AAAAyQQZAAAAgGSCDAAAAEAyQQYAAAAgmSADAAAAkEyQAQAAAEgmyAAAAAAkE2QAAAAAkgkyAAAA&#10;AMkEGQAAAIBkggwAAABAMkEGAAAAIJkgAwAAAJBMkAEAAABIJsgAAAAAJBNkAAAAAJIJMgAAAADJ&#10;BBkAAACAZIIMAAAAQDJBBgAAACCZIAMAAACQTJABAAAASCbIAAAAACQTZAAAAACSCTIAAAAAyQQZ&#10;AAAAgGSCDAAAAEAyQQYAAAAgmSADAAAAkEyQAQAAAEgmyAAAAAAkE2QAAAAAkgkyAAAAAMkEGQAA&#10;AIBkggwAAABAMkEGAAAAIJkgAwAAAJBMkAEAAABIJsgAAAAAJBNkAAAAAJIJMgAAAADJBBkAAACA&#10;ZIIMAAAAQDJBBgAAACCZIAMAAACQTJABAAAASCbIAAAAACQTZAAAAACSCTIAAAAAyQQZAAAAgGSC&#10;DAAAAEAyQQYAAAAgmSADAAAAkEyQAQAAAEgmyAAAAAAkE2QAAAAAkgkyAAAAAMkEGQAAAIBkggwA&#10;AABAMkEGAAAAIJkgAwAAAJBMkAEAAABIJsgAAAAAJBNkAAAAAJIJMgAAAADJBBkAAACAZIIMAAAA&#10;QDJBBgAAACCZIAMAAACQTJABAAAASCbIAAAAACQTZAAAAACSCTIAAAAAyQQZAAAAgGSCDAAAAEAy&#10;QQYAAAAgmSADAAAAkEyQAQAAAEgmyAAAAAAkE2QAAAAAkgkyAAAAAMkEGQAAAIBkggwAAABAMkEG&#10;AAAAIJkgAwAAAJBMkAEAAABIJsgAAAAAJBNkAAAAAJIJMgAAAADJBBkAAACAZIIMAAAAQDJBBgAA&#10;ACCZIAMAAACQTJABAAAASCbIAAAAACQTZAAAAACSCTIAAAAAyQQZAAAAgGSCDAAAAEAyQQYAAAAg&#10;mSADAAAAkEyQAQAAAEgmyAAAAAAkE2QAAAAAkgkyAAAAAMkEGQAAAIBkggwAAABAMkEGAAAAIJkg&#10;AwAAAJBMkAEAAABIJsgAAAAAJBNkAAAAAJIJMgAAAADJBBkAAACAZIIMAAAAQDJBBgAAACCZIAMA&#10;AACQTJABAAAASCbIAAAAACQTZAAAAACSCTIAAAAAyQQZAAAAgGSCDAAAAEAyQQYAAAAgmSADAAAA&#10;kEyQAQAAAEgmyAAAAAAkE2QAAAAAkgkyAAAAAMkEGQAAAIBkggwAAABAMkEGAAAAIJkgAwAAAJBM&#10;kAEAAABIJsgAAAAAJBNkAAAAAJIJMgAAAADJBBkAAACAZIIMAAAAQDJBBgAAACCZIAMAAACQTJAB&#10;AAAASCbIAAAAACQTZAAAAACSCTIAAAAAyQQZAAAAgGSCDAAAAEAyQQYAAAAgmSADAAAAkEyQAQAA&#10;AEgmyAAAAAAkE2QAAAAAkgkyAAAAAMkEGQAAAIBkggwAAABAMkEGAAAAIJkgAwAAAJBMkAEAAABI&#10;JsgAAAAAJBNkAAAAAJIJMgAAAADJBBkAAACAZIIMAAAAQDJBBgAAACCZIAMAAACQTJABAAAASCbI&#10;AAAAACQTZAAAAACSCTIAAAAAyQQZAAAAgGSCDAAAAEAyQQYAAAAgmSADAAAAkEyQAQAAAEgmyAAA&#10;AAAkE2QAAAAAkvWf+sI4jq3v+xYR7YcffvjnNE2z2IWcWuvffX0AAAAA/9fGcYyIiFrrNI7jUGu9&#10;HoYhIqI9dM5HQebnn3+Or7/++u59rbVN09SmaWoR0XY/HhER0zSVv/YWAAAAAB6dfXiZaq1Ta611&#10;XddKKa2Usj/WTk5O7gLNR0Hm5OSkbTabFhHT/semaRojYoiIYRzH6Lqu7A4IMgAAAMBnreu6FvHu&#10;KaOIGLquG6ZpGmut0zAMLSLi8PCwRUScnp62iAceWbq6umpffPHFuPuxISK2XdfdTNO0P2cfYgQZ&#10;AAAA4HN3NwXT9/0wDMM2IrYRMcxmszEiYrPZ7AdgIuK9INNaa6vVqqzX67ZYLMZSyhARMY7jTa21&#10;3z2mdNt1Xd1PxuwnZQAAAAA+V7s1L9F1XRuGYay13kbE9TiON5vNZoiIODg4mJbLZbu4uIjWWiut&#10;3dsvU169etW9fv16FhEHu8+eRMSTWus83gWcbhzHEhFRaxVkAAAAgM/a7lGlvSkihr7vb7quu661&#10;XkdEbDabm4gYVqvVGBHt3iNLpZR48eJFW6/X4zfffHMbEfH27duId0tpbrbbbY33/ip7v9wXAAAA&#10;gIjb29s2m83GYRiGw8PD281mcxsRsVwux4uLi/2+3vs7ZNpuXOa7776bfvrppyEiYrFYtHhXdup2&#10;uy2Hh4emYgAAAAD+XDs6Omq//fbbFBHjcrkcIyLOzs6mly9fttjtm/loqW8pJVpr02q1ahERz58/&#10;n87OzrrFYjG8efOmPHv2LPMmAAAAAB6NX3/9NSKi/fHHH+3p06dtPxXz8uXLtmsuERHx4Q6ZO6WU&#10;EhHRWovVamUqBgAAAOB/sB922bm/xPehIPOhfaABAAAA4NPaf4gu/3WQAQAAAOCv0X36KwAAAAD8&#10;lf4NHHggHR5RXAQAAAAASUVORK5CYIJQSwMEFAAGAAgAAAAhAHocknPdAAAABQEAAA8AAABkcnMv&#10;ZG93bnJldi54bWxMj0FLw0AQhe+C/2EZwZvdpNViYzalFPVUhLaC9DZNpklodjZkt0n67x296OXB&#10;8Ib3vpcuR9uonjpfOzYQTyJQxLkrai4NfO7fHp5B+YBcYOOYDFzJwzK7vUkxKdzAW+p3oVQSwj5B&#10;A1UIbaK1zyuy6CeuJRbv5DqLQc6u1EWHg4TbRk+jaK4t1iwNFba0rig/7y7WwPuAw2oWv/ab82l9&#10;PeyfPr42MRlzfzeuXkAFGsPfM/zgCzpkwnR0Fy68agzIkPCr4i3iucw4Gpg+RjPQWar/02ffAA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QItABQABgAIAAAAIQCxgme2CgEAABMCAAATAAAAAAAAAAAA&#10;AAAAAAAAAABbQ29udGVudF9UeXBlc10ueG1sUEsBAi0AFAAGAAgAAAAhADj9If/WAAAAlAEAAAsA&#10;AAAAAAAAAAAAAAAAOwEAAF9yZWxzLy5yZWxzUEsBAi0AFAAGAAgAAAAhAPWx+uhVAwAAJwgAAA4A&#10;AAAAAAAAAAAAAAAAOgIAAGRycy9lMm9Eb2MueG1sUEsBAi0ACgAAAAAAAAAhAJMu/uDBCwAAwQsA&#10;ABQAAAAAAAAAAAAAAAAAuwUAAGRycy9tZWRpYS9pbWFnZTEucG5nUEsBAi0AFAAGAAgAAAAhAHoc&#10;knPdAAAABQEAAA8AAAAAAAAAAAAAAAAArhEAAGRycy9kb3ducmV2LnhtbFBLAQItABQABgAIAAAA&#10;IQCqJg6+vAAAACEBAAAZAAAAAAAAAAAAAAAAALgSAABkcnMvX3JlbHMvZTJvRG9jLnhtbC5yZWxz&#10;UEsFBgAAAAAGAAYAfAEAAKsT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7" type="#_x0000_t75" style="position:absolute;width:9168;height:24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9U3FwQAAANoAAAAPAAAAZHJzL2Rvd25yZXYueG1sRI9Ra8Iw&#10;FIXfB/sP4Q58m6lSyuiMIorgw8pY3Q+4NNe02NyUJNru3xtB2OPhnPMdzmoz2V7cyIfOsYLFPANB&#10;3DjdsVHwezq8f4AIEVlj75gU/FGAzfr1ZYWldiP/0K2ORiQIhxIVtDEOpZShaclimLuBOHln5y3G&#10;JL2R2uOY4LaXyywrpMWO00KLA+1aai711SrgvP82y4K88bmtpovdm+rrpNTsbdp+gog0xf/ws33U&#10;Cgp4XEk3QK7vAAAA//8DAFBLAQItABQABgAIAAAAIQDb4fbL7gAAAIUBAAATAAAAAAAAAAAAAAAA&#10;AAAAAABbQ29udGVudF9UeXBlc10ueG1sUEsBAi0AFAAGAAgAAAAhAFr0LFu/AAAAFQEAAAsAAAAA&#10;AAAAAAAAAAAAHwEAAF9yZWxzLy5yZWxzUEsBAi0AFAAGAAgAAAAhAPv1TcXBAAAA2gAAAA8AAAAA&#10;AAAAAAAAAAAABwIAAGRycy9kb3ducmV2LnhtbFBLBQYAAAAAAwADALcAAAD1AgAAAAA=&#10;">
                  <v:imagedata r:id="rId11" o:title=""/>
                </v:shape>
                <v:shapetype id="_x0000_t202" coordsize="21600,21600" o:spt="202" path="m,l,21600r21600,l21600,xe">
                  <v:stroke joinstyle="miter"/>
                  <v:path gradientshapeok="t" o:connecttype="rect"/>
                </v:shapetype>
                <v:shape id="Text Box 4" o:spid="_x0000_s1028" type="#_x0000_t202" style="position:absolute;left:84;top:45;width:9000;height:2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P0AwgAAANoAAAAPAAAAZHJzL2Rvd25yZXYueG1sRI9Ba8JA&#10;FITvgv9heUJvulFKlegqEluaWzEVz8/sMxvMvg3Z1aT99d1CocdhZr5hNrvBNuJBna8dK5jPEhDE&#10;pdM1VwpOn2/TFQgfkDU2jknBF3nYbcejDaba9XykRxEqESHsU1RgQmhTKX1pyKKfuZY4elfXWQxR&#10;dpXUHfYRbhu5SJIXabHmuGCwpcxQeSvuVsFr9p1f8KOfF4csnM3z3WX9e67U02TYr0EEGsJ/+K+d&#10;awVL+L0Sb4Dc/gAAAP//AwBQSwECLQAUAAYACAAAACEA2+H2y+4AAACFAQAAEwAAAAAAAAAAAAAA&#10;AAAAAAAAW0NvbnRlbnRfVHlwZXNdLnhtbFBLAQItABQABgAIAAAAIQBa9CxbvwAAABUBAAALAAAA&#10;AAAAAAAAAAAAAB8BAABfcmVscy8ucmVsc1BLAQItABQABgAIAAAAIQBiEP0AwgAAANoAAAAPAAAA&#10;AAAAAAAAAAAAAAcCAABkcnMvZG93bnJldi54bWxQSwUGAAAAAAMAAwC3AAAA9gIAAAAA&#10;" fillcolor="#f1f1f1" strokeweight="2.25pt">
                  <v:textbox inset="0,0,0,0">
                    <w:txbxContent>
                      <w:p w14:paraId="1746F5F6" w14:textId="3F141257" w:rsidR="00C54436" w:rsidRDefault="00E4007A">
                        <w:pPr>
                          <w:spacing w:before="142" w:line="405" w:lineRule="auto"/>
                          <w:ind w:left="2232" w:right="2228"/>
                          <w:jc w:val="center"/>
                          <w:rPr>
                            <w:sz w:val="24"/>
                          </w:rPr>
                        </w:pPr>
                        <w:r w:rsidRPr="004B76BD">
                          <w:rPr>
                            <w:sz w:val="24"/>
                          </w:rPr>
                          <w:t>Memorandum of Understanding 202</w:t>
                        </w:r>
                        <w:r w:rsidR="00B822C6">
                          <w:rPr>
                            <w:sz w:val="24"/>
                          </w:rPr>
                          <w:t>6</w:t>
                        </w:r>
                        <w:r w:rsidRPr="004B76BD">
                          <w:rPr>
                            <w:sz w:val="24"/>
                          </w:rPr>
                          <w:t>-202</w:t>
                        </w:r>
                        <w:r w:rsidR="00B822C6">
                          <w:rPr>
                            <w:sz w:val="24"/>
                          </w:rPr>
                          <w:t>7</w:t>
                        </w:r>
                        <w:r w:rsidRPr="004B76BD">
                          <w:rPr>
                            <w:sz w:val="24"/>
                          </w:rPr>
                          <w:t xml:space="preserve"> For College Credit Plus (CCP)</w:t>
                        </w:r>
                      </w:p>
                      <w:p w14:paraId="1856942B" w14:textId="77777777" w:rsidR="00C54436" w:rsidRDefault="00E4007A">
                        <w:pPr>
                          <w:spacing w:line="341" w:lineRule="exact"/>
                          <w:ind w:left="2230" w:right="2230"/>
                          <w:jc w:val="center"/>
                          <w:rPr>
                            <w:sz w:val="28"/>
                          </w:rPr>
                        </w:pPr>
                        <w:r>
                          <w:rPr>
                            <w:sz w:val="28"/>
                          </w:rPr>
                          <w:t>Between Stark State College and</w:t>
                        </w:r>
                      </w:p>
                      <w:p w14:paraId="4C7EF922" w14:textId="77777777" w:rsidR="00C54436" w:rsidRDefault="00E4007A">
                        <w:pPr>
                          <w:spacing w:before="201"/>
                          <w:ind w:left="2232" w:right="2230"/>
                          <w:jc w:val="center"/>
                          <w:rPr>
                            <w:sz w:val="28"/>
                          </w:rPr>
                        </w:pPr>
                        <w:r>
                          <w:rPr>
                            <w:sz w:val="28"/>
                          </w:rPr>
                          <w:t>Ohio Public and Private School Districts</w:t>
                        </w:r>
                      </w:p>
                    </w:txbxContent>
                  </v:textbox>
                </v:shape>
                <w10:anchorlock/>
              </v:group>
            </w:pict>
          </mc:Fallback>
        </mc:AlternateContent>
      </w:r>
    </w:p>
    <w:p w14:paraId="6934658A" w14:textId="77777777" w:rsidR="00C54436" w:rsidRDefault="00C54436">
      <w:pPr>
        <w:pStyle w:val="BodyText"/>
        <w:rPr>
          <w:rFonts w:ascii="Times New Roman"/>
          <w:sz w:val="18"/>
        </w:rPr>
      </w:pPr>
    </w:p>
    <w:p w14:paraId="1A2856A5" w14:textId="276CB176" w:rsidR="00C54436" w:rsidRDefault="00E4007A">
      <w:pPr>
        <w:pStyle w:val="BodyText"/>
        <w:spacing w:before="56"/>
        <w:ind w:left="119" w:right="98"/>
      </w:pPr>
      <w:r w:rsidRPr="00CE67C5">
        <w:t>The purpose of this Memorandum of Understanding between an Ohio public and private school district (District) and Stark State College (College, Institution of Higher Education, IHE) is to outline the responsibilities and funding arrangements pertaining to College Credit Plus (CCP) courses taught by college faculty</w:t>
      </w:r>
      <w:r w:rsidR="00AA09BD" w:rsidRPr="00CE67C5">
        <w:t xml:space="preserve"> and district faculty serving as adjuncts</w:t>
      </w:r>
      <w:r w:rsidRPr="00CE67C5">
        <w:t xml:space="preserve">. College Credit Plus for this agreement is defined as providing </w:t>
      </w:r>
      <w:r w:rsidR="00025C28" w:rsidRPr="00CE67C5">
        <w:t xml:space="preserve">middle and </w:t>
      </w:r>
      <w:r w:rsidRPr="00CE67C5">
        <w:t>high school students</w:t>
      </w:r>
      <w:r w:rsidR="00025C28" w:rsidRPr="00CE67C5">
        <w:t xml:space="preserve">, grades 7-12, </w:t>
      </w:r>
      <w:r w:rsidRPr="00CE67C5">
        <w:t>the opportunity to be enrolled in a college-level course or series of courses taught by the college and the IHE faculty</w:t>
      </w:r>
      <w:r w:rsidR="007F24B4" w:rsidRPr="00CE67C5">
        <w:t xml:space="preserve"> (including courses taught by high school teachers who are credentialed IHE adjuncts)</w:t>
      </w:r>
      <w:r w:rsidRPr="00CE67C5">
        <w:t>. Upon successful completion of the course, the student will receive both high school graduation credit and college credit from the cooperating IHE.  Stark State College and the District will comply with all the laws, rules and timelines associated with College Credit</w:t>
      </w:r>
      <w:r w:rsidRPr="00CE67C5">
        <w:rPr>
          <w:spacing w:val="-16"/>
        </w:rPr>
        <w:t xml:space="preserve"> </w:t>
      </w:r>
      <w:r w:rsidRPr="00CE67C5">
        <w:t>Plus.</w:t>
      </w:r>
    </w:p>
    <w:p w14:paraId="5ABAEF7C" w14:textId="77777777" w:rsidR="00852802" w:rsidRDefault="00852802">
      <w:pPr>
        <w:pStyle w:val="BodyText"/>
        <w:spacing w:line="268" w:lineRule="exact"/>
        <w:ind w:left="119"/>
      </w:pPr>
    </w:p>
    <w:p w14:paraId="1890C6EB" w14:textId="652F180F" w:rsidR="00C54436" w:rsidRDefault="00E4007A">
      <w:pPr>
        <w:pStyle w:val="BodyText"/>
        <w:spacing w:line="268" w:lineRule="exact"/>
        <w:ind w:left="119"/>
      </w:pPr>
      <w:r>
        <w:t>The District and Stark State College agree to the following:</w:t>
      </w:r>
    </w:p>
    <w:p w14:paraId="052BEA16" w14:textId="77777777" w:rsidR="00C54436" w:rsidRDefault="00C54436">
      <w:pPr>
        <w:pStyle w:val="BodyText"/>
      </w:pPr>
    </w:p>
    <w:p w14:paraId="00BFF0C3" w14:textId="77777777" w:rsidR="00C54436" w:rsidRDefault="00E4007A">
      <w:pPr>
        <w:pStyle w:val="BodyText"/>
        <w:ind w:left="119"/>
      </w:pPr>
      <w:r>
        <w:t>Student Requirements:</w:t>
      </w:r>
    </w:p>
    <w:p w14:paraId="5E84271B" w14:textId="77777777" w:rsidR="00C54436" w:rsidRDefault="00C54436">
      <w:pPr>
        <w:pStyle w:val="BodyText"/>
      </w:pPr>
    </w:p>
    <w:p w14:paraId="0EDD0E7B" w14:textId="77777777" w:rsidR="00C54436" w:rsidRDefault="00E4007A">
      <w:pPr>
        <w:pStyle w:val="ListParagraph"/>
        <w:numPr>
          <w:ilvl w:val="0"/>
          <w:numId w:val="2"/>
        </w:numPr>
        <w:tabs>
          <w:tab w:val="left" w:pos="840"/>
        </w:tabs>
        <w:spacing w:before="1"/>
        <w:ind w:right="161"/>
      </w:pPr>
      <w:r>
        <w:t>Student must meet HB49 Eligibility Requirements for participation in the College Credit Plus program, unless requirements are waived or modified by the Chancellor.</w:t>
      </w:r>
      <w:r w:rsidR="004B1E53">
        <w:t xml:space="preserve"> </w:t>
      </w:r>
      <w:r>
        <w:t>Stark State College will pursue waivers for all students and</w:t>
      </w:r>
      <w:r>
        <w:rPr>
          <w:spacing w:val="-3"/>
        </w:rPr>
        <w:t xml:space="preserve"> </w:t>
      </w:r>
      <w:r>
        <w:t>programs.</w:t>
      </w:r>
    </w:p>
    <w:p w14:paraId="51813131" w14:textId="77777777" w:rsidR="00C54436" w:rsidRDefault="00C54436">
      <w:pPr>
        <w:pStyle w:val="BodyText"/>
        <w:spacing w:before="4"/>
        <w:rPr>
          <w:sz w:val="16"/>
        </w:rPr>
      </w:pPr>
    </w:p>
    <w:p w14:paraId="6448FA97" w14:textId="77777777" w:rsidR="00C54436" w:rsidRDefault="00E4007A">
      <w:pPr>
        <w:pStyle w:val="ListParagraph"/>
        <w:numPr>
          <w:ilvl w:val="0"/>
          <w:numId w:val="2"/>
        </w:numPr>
        <w:tabs>
          <w:tab w:val="left" w:pos="841"/>
        </w:tabs>
        <w:ind w:left="840" w:right="533"/>
      </w:pPr>
      <w:r>
        <w:t>For acceptance into the program, the College will review the following application materials provided by the student:</w:t>
      </w:r>
    </w:p>
    <w:p w14:paraId="5EC2723B" w14:textId="77777777" w:rsidR="00C54436" w:rsidRDefault="00C54436">
      <w:pPr>
        <w:pStyle w:val="BodyText"/>
        <w:spacing w:before="11"/>
        <w:rPr>
          <w:sz w:val="21"/>
        </w:rPr>
      </w:pPr>
    </w:p>
    <w:p w14:paraId="64A5398B" w14:textId="77777777" w:rsidR="00C54436" w:rsidRPr="00AC71B5" w:rsidRDefault="00E4007A">
      <w:pPr>
        <w:pStyle w:val="ListParagraph"/>
        <w:numPr>
          <w:ilvl w:val="1"/>
          <w:numId w:val="2"/>
        </w:numPr>
        <w:tabs>
          <w:tab w:val="left" w:pos="1200"/>
          <w:tab w:val="left" w:pos="1201"/>
        </w:tabs>
      </w:pPr>
      <w:r w:rsidRPr="00AC71B5">
        <w:t>Completed college</w:t>
      </w:r>
      <w:r w:rsidRPr="00AC71B5">
        <w:rPr>
          <w:spacing w:val="-3"/>
        </w:rPr>
        <w:t xml:space="preserve"> </w:t>
      </w:r>
      <w:r w:rsidRPr="00AC71B5">
        <w:t>application</w:t>
      </w:r>
    </w:p>
    <w:p w14:paraId="319D69DB" w14:textId="77777777" w:rsidR="00C54436" w:rsidRPr="00AC71B5" w:rsidRDefault="00E4007A">
      <w:pPr>
        <w:pStyle w:val="ListParagraph"/>
        <w:numPr>
          <w:ilvl w:val="1"/>
          <w:numId w:val="2"/>
        </w:numPr>
        <w:tabs>
          <w:tab w:val="left" w:pos="1200"/>
          <w:tab w:val="left" w:pos="1201"/>
        </w:tabs>
        <w:spacing w:before="1"/>
      </w:pPr>
      <w:r w:rsidRPr="00AC71B5">
        <w:t>High school</w:t>
      </w:r>
      <w:r w:rsidRPr="00AC71B5">
        <w:rPr>
          <w:spacing w:val="-5"/>
        </w:rPr>
        <w:t xml:space="preserve"> </w:t>
      </w:r>
      <w:r w:rsidRPr="00AC71B5">
        <w:t>transcripts</w:t>
      </w:r>
    </w:p>
    <w:p w14:paraId="7EF2C0A9" w14:textId="77777777" w:rsidR="00C54436" w:rsidRPr="00AC71B5" w:rsidRDefault="00E4007A">
      <w:pPr>
        <w:pStyle w:val="ListParagraph"/>
        <w:numPr>
          <w:ilvl w:val="1"/>
          <w:numId w:val="2"/>
        </w:numPr>
        <w:tabs>
          <w:tab w:val="left" w:pos="1200"/>
          <w:tab w:val="left" w:pos="1201"/>
        </w:tabs>
        <w:ind w:right="152"/>
      </w:pPr>
      <w:r w:rsidRPr="00AC71B5">
        <w:t>All Stark State College entrance requirements, including appropriate scores on ACCUPLACER</w:t>
      </w:r>
      <w:r w:rsidR="004F6E25">
        <w:t xml:space="preserve">, ACT and </w:t>
      </w:r>
      <w:r w:rsidR="5C22436D" w:rsidRPr="00AC71B5">
        <w:t>S</w:t>
      </w:r>
      <w:r w:rsidR="004F6E25">
        <w:t xml:space="preserve">AT </w:t>
      </w:r>
      <w:r w:rsidRPr="00AC71B5">
        <w:t>tests</w:t>
      </w:r>
    </w:p>
    <w:p w14:paraId="41D605E3" w14:textId="77777777" w:rsidR="5ECA3FF0" w:rsidRPr="00AC71B5" w:rsidRDefault="5ECA3FF0" w:rsidP="0DE95924">
      <w:pPr>
        <w:pStyle w:val="ListParagraph"/>
        <w:numPr>
          <w:ilvl w:val="1"/>
          <w:numId w:val="2"/>
        </w:numPr>
        <w:tabs>
          <w:tab w:val="left" w:pos="1200"/>
          <w:tab w:val="left" w:pos="1201"/>
        </w:tabs>
        <w:ind w:right="152"/>
      </w:pPr>
      <w:r w:rsidRPr="00AC71B5">
        <w:t xml:space="preserve">Permission Slip for Mature Content and Student Questionnaire </w:t>
      </w:r>
    </w:p>
    <w:p w14:paraId="4AAC9DEC" w14:textId="77777777" w:rsidR="00C54436" w:rsidRPr="00AC71B5" w:rsidRDefault="00C54436">
      <w:pPr>
        <w:pStyle w:val="BodyText"/>
        <w:spacing w:before="4"/>
        <w:rPr>
          <w:sz w:val="16"/>
        </w:rPr>
      </w:pPr>
    </w:p>
    <w:p w14:paraId="5B333303" w14:textId="77777777" w:rsidR="00C54436" w:rsidRPr="00AC71B5" w:rsidRDefault="00E4007A" w:rsidP="00ED11AA">
      <w:pPr>
        <w:pStyle w:val="ListParagraph"/>
        <w:numPr>
          <w:ilvl w:val="0"/>
          <w:numId w:val="2"/>
        </w:numPr>
        <w:tabs>
          <w:tab w:val="left" w:pos="840"/>
          <w:tab w:val="left" w:pos="841"/>
        </w:tabs>
        <w:spacing w:before="1"/>
        <w:ind w:right="113"/>
      </w:pPr>
      <w:r w:rsidRPr="00AC71B5">
        <w:t>Completion of the “Succeeding Online</w:t>
      </w:r>
      <w:r w:rsidR="00A4058F" w:rsidRPr="00AC71B5">
        <w:t>”</w:t>
      </w:r>
      <w:r w:rsidRPr="00AC71B5">
        <w:t xml:space="preserve"> </w:t>
      </w:r>
      <w:r w:rsidR="00A4058F" w:rsidRPr="00AC71B5">
        <w:t>o</w:t>
      </w:r>
      <w:r w:rsidRPr="00AC71B5">
        <w:t>rientation course at least one week prior to the start of the online college course, in accordance with Stark State’s</w:t>
      </w:r>
      <w:r w:rsidRPr="00AC71B5">
        <w:rPr>
          <w:spacing w:val="-11"/>
        </w:rPr>
        <w:t xml:space="preserve"> </w:t>
      </w:r>
      <w:r w:rsidRPr="00AC71B5">
        <w:t>calendar.</w:t>
      </w:r>
    </w:p>
    <w:p w14:paraId="5638D07B" w14:textId="77777777" w:rsidR="00C54436" w:rsidRPr="00AC71B5" w:rsidRDefault="00C54436">
      <w:pPr>
        <w:pStyle w:val="BodyText"/>
        <w:spacing w:before="4"/>
        <w:rPr>
          <w:sz w:val="16"/>
        </w:rPr>
      </w:pPr>
    </w:p>
    <w:p w14:paraId="5CA2E915" w14:textId="77777777" w:rsidR="00C54436" w:rsidRPr="00AC71B5" w:rsidRDefault="00E4007A" w:rsidP="00ED11AA">
      <w:pPr>
        <w:pStyle w:val="ListParagraph"/>
        <w:numPr>
          <w:ilvl w:val="0"/>
          <w:numId w:val="2"/>
        </w:numPr>
        <w:tabs>
          <w:tab w:val="left" w:pos="840"/>
          <w:tab w:val="left" w:pos="841"/>
        </w:tabs>
        <w:ind w:right="443"/>
      </w:pPr>
      <w:r w:rsidRPr="00AC71B5">
        <w:t>For online courses, student must have basic computer skills, such as sending email, attaching files to email, accessing the Internet, and word</w:t>
      </w:r>
      <w:r w:rsidR="004F6E25">
        <w:t>-</w:t>
      </w:r>
      <w:r w:rsidRPr="00AC71B5">
        <w:t>processing</w:t>
      </w:r>
      <w:r w:rsidRPr="00AC71B5">
        <w:rPr>
          <w:spacing w:val="-12"/>
        </w:rPr>
        <w:t xml:space="preserve"> </w:t>
      </w:r>
      <w:r w:rsidRPr="00AC71B5">
        <w:t>skills.</w:t>
      </w:r>
    </w:p>
    <w:p w14:paraId="70D4A1C5" w14:textId="77777777" w:rsidR="00C54436" w:rsidRPr="00AC71B5" w:rsidRDefault="00C54436">
      <w:pPr>
        <w:pStyle w:val="BodyText"/>
        <w:spacing w:before="4"/>
        <w:rPr>
          <w:sz w:val="16"/>
        </w:rPr>
      </w:pPr>
    </w:p>
    <w:p w14:paraId="284EE5EC" w14:textId="05629CBC" w:rsidR="00F860D2" w:rsidRPr="00AC71B5" w:rsidRDefault="00E4007A" w:rsidP="00F860D2">
      <w:pPr>
        <w:pStyle w:val="ListParagraph"/>
        <w:numPr>
          <w:ilvl w:val="0"/>
          <w:numId w:val="2"/>
        </w:numPr>
        <w:tabs>
          <w:tab w:val="left" w:pos="840"/>
          <w:tab w:val="left" w:pos="841"/>
        </w:tabs>
        <w:ind w:right="648"/>
      </w:pPr>
      <w:r w:rsidRPr="00AC71B5">
        <w:t>The student is responsible for gaining access to a computer and Internet that meet the IHE requirements for students to complete assignments outside the normal school</w:t>
      </w:r>
      <w:r w:rsidRPr="00AC71B5">
        <w:rPr>
          <w:spacing w:val="-14"/>
        </w:rPr>
        <w:t xml:space="preserve"> </w:t>
      </w:r>
      <w:r w:rsidRPr="00AC71B5">
        <w:t>day</w:t>
      </w:r>
      <w:r w:rsidR="00E92E0E">
        <w:t>.</w:t>
      </w:r>
    </w:p>
    <w:p w14:paraId="75D7632D" w14:textId="77777777" w:rsidR="00F860D2" w:rsidRPr="00AC71B5" w:rsidRDefault="00F860D2" w:rsidP="00F860D2">
      <w:pPr>
        <w:pStyle w:val="ListParagraph"/>
      </w:pPr>
    </w:p>
    <w:p w14:paraId="6304AA62" w14:textId="1BC7DF72" w:rsidR="00C54436" w:rsidRPr="00AC71B5" w:rsidRDefault="00467718" w:rsidP="00F860D2">
      <w:pPr>
        <w:pStyle w:val="BodyText"/>
        <w:numPr>
          <w:ilvl w:val="0"/>
          <w:numId w:val="2"/>
        </w:numPr>
        <w:spacing w:before="1"/>
      </w:pPr>
      <w:r>
        <w:t xml:space="preserve">Students must </w:t>
      </w:r>
      <w:r w:rsidR="099ED022">
        <w:t>set up</w:t>
      </w:r>
      <w:r>
        <w:t xml:space="preserve"> Multi-Factor Authentication (MFA) to access College systems and resources.</w:t>
      </w:r>
    </w:p>
    <w:p w14:paraId="45096750" w14:textId="77777777" w:rsidR="00AC1AB3" w:rsidRPr="00AC71B5" w:rsidRDefault="00AC1AB3">
      <w:pPr>
        <w:pStyle w:val="BodyText"/>
        <w:ind w:left="120"/>
      </w:pPr>
    </w:p>
    <w:p w14:paraId="14CD4F9E" w14:textId="77777777" w:rsidR="00C54436" w:rsidRPr="00AC71B5" w:rsidRDefault="00E4007A">
      <w:pPr>
        <w:pStyle w:val="BodyText"/>
        <w:ind w:left="120"/>
      </w:pPr>
      <w:r w:rsidRPr="00AC71B5">
        <w:t>Program Requirements:</w:t>
      </w:r>
    </w:p>
    <w:p w14:paraId="237414ED" w14:textId="77777777" w:rsidR="00A83557" w:rsidRPr="00AC71B5" w:rsidRDefault="00A83557" w:rsidP="00A83557">
      <w:pPr>
        <w:pStyle w:val="BodyText"/>
      </w:pPr>
    </w:p>
    <w:p w14:paraId="3753883D" w14:textId="77777777" w:rsidR="00C54436" w:rsidRPr="00AC71B5" w:rsidRDefault="00E4007A" w:rsidP="00F860D2">
      <w:pPr>
        <w:pStyle w:val="ListParagraph"/>
        <w:numPr>
          <w:ilvl w:val="0"/>
          <w:numId w:val="2"/>
        </w:numPr>
        <w:tabs>
          <w:tab w:val="left" w:pos="840"/>
          <w:tab w:val="left" w:pos="841"/>
        </w:tabs>
      </w:pPr>
      <w:r w:rsidRPr="00AC71B5">
        <w:t>All College Credit Plus courses must be</w:t>
      </w:r>
      <w:r w:rsidRPr="00AC71B5">
        <w:rPr>
          <w:spacing w:val="-10"/>
        </w:rPr>
        <w:t xml:space="preserve"> </w:t>
      </w:r>
      <w:r w:rsidRPr="00AC71B5">
        <w:t>non-remedial.</w:t>
      </w:r>
    </w:p>
    <w:p w14:paraId="1A9E5239" w14:textId="77777777" w:rsidR="00C54436" w:rsidRPr="00AC71B5" w:rsidRDefault="00C54436">
      <w:pPr>
        <w:pStyle w:val="BodyText"/>
        <w:spacing w:before="10"/>
        <w:rPr>
          <w:sz w:val="21"/>
        </w:rPr>
      </w:pPr>
    </w:p>
    <w:p w14:paraId="46C501D0" w14:textId="77777777" w:rsidR="00C54436" w:rsidRPr="00AC71B5" w:rsidRDefault="00E4007A" w:rsidP="00ED11AA">
      <w:pPr>
        <w:pStyle w:val="ListParagraph"/>
        <w:numPr>
          <w:ilvl w:val="0"/>
          <w:numId w:val="2"/>
        </w:numPr>
        <w:tabs>
          <w:tab w:val="left" w:pos="840"/>
          <w:tab w:val="left" w:pos="841"/>
        </w:tabs>
        <w:spacing w:before="1"/>
      </w:pPr>
      <w:r w:rsidRPr="00AC71B5">
        <w:t>All College Credit Plus courses should be transferable with a grade of C or</w:t>
      </w:r>
      <w:r w:rsidRPr="00AC71B5">
        <w:rPr>
          <w:spacing w:val="-20"/>
        </w:rPr>
        <w:t xml:space="preserve"> </w:t>
      </w:r>
      <w:r w:rsidRPr="00AC71B5">
        <w:t>better.</w:t>
      </w:r>
    </w:p>
    <w:p w14:paraId="0EE36FBE" w14:textId="77777777" w:rsidR="00F860D2" w:rsidRPr="00AC71B5" w:rsidRDefault="00F860D2" w:rsidP="00F860D2">
      <w:pPr>
        <w:tabs>
          <w:tab w:val="left" w:pos="840"/>
          <w:tab w:val="left" w:pos="841"/>
        </w:tabs>
        <w:spacing w:before="1"/>
      </w:pPr>
    </w:p>
    <w:p w14:paraId="46428412" w14:textId="77777777" w:rsidR="00C54436" w:rsidRPr="00AC71B5" w:rsidRDefault="00E4007A" w:rsidP="00ED11AA">
      <w:pPr>
        <w:pStyle w:val="ListParagraph"/>
        <w:numPr>
          <w:ilvl w:val="0"/>
          <w:numId w:val="2"/>
        </w:numPr>
        <w:tabs>
          <w:tab w:val="left" w:pos="940"/>
          <w:tab w:val="left" w:pos="941"/>
        </w:tabs>
        <w:spacing w:before="56"/>
      </w:pPr>
      <w:r w:rsidRPr="00AC71B5">
        <w:t xml:space="preserve">The </w:t>
      </w:r>
      <w:proofErr w:type="gramStart"/>
      <w:r w:rsidRPr="00AC71B5">
        <w:t>District</w:t>
      </w:r>
      <w:proofErr w:type="gramEnd"/>
      <w:r w:rsidRPr="00AC71B5">
        <w:t xml:space="preserve"> will use the IHE text, materials, equipment, course syllabus and</w:t>
      </w:r>
      <w:r w:rsidRPr="00AC71B5">
        <w:rPr>
          <w:spacing w:val="-20"/>
        </w:rPr>
        <w:t xml:space="preserve"> </w:t>
      </w:r>
      <w:r w:rsidRPr="00AC71B5">
        <w:t>assessments.</w:t>
      </w:r>
    </w:p>
    <w:p w14:paraId="00D17B4A" w14:textId="77777777" w:rsidR="00F860D2" w:rsidRPr="00AC71B5" w:rsidRDefault="00F860D2" w:rsidP="00F860D2">
      <w:pPr>
        <w:pStyle w:val="ListParagraph"/>
      </w:pPr>
    </w:p>
    <w:p w14:paraId="7F7363B3" w14:textId="2429502D" w:rsidR="00467718" w:rsidRDefault="00467718" w:rsidP="00ED11AA">
      <w:pPr>
        <w:pStyle w:val="ListParagraph"/>
        <w:numPr>
          <w:ilvl w:val="0"/>
          <w:numId w:val="2"/>
        </w:numPr>
        <w:tabs>
          <w:tab w:val="left" w:pos="940"/>
          <w:tab w:val="left" w:pos="941"/>
        </w:tabs>
        <w:spacing w:before="56"/>
      </w:pPr>
      <w:r w:rsidRPr="00AC71B5">
        <w:t xml:space="preserve">The </w:t>
      </w:r>
      <w:proofErr w:type="gramStart"/>
      <w:r w:rsidRPr="00AC71B5">
        <w:t>District</w:t>
      </w:r>
      <w:proofErr w:type="gramEnd"/>
      <w:r w:rsidRPr="00AC71B5">
        <w:t xml:space="preserve"> needs to be aware of the Multi-Factor Authentication (MFA) requirement for C</w:t>
      </w:r>
      <w:r w:rsidR="00443B8C">
        <w:t xml:space="preserve">ollege </w:t>
      </w:r>
      <w:r w:rsidRPr="00AC71B5">
        <w:t>C</w:t>
      </w:r>
      <w:r w:rsidR="00443B8C">
        <w:t xml:space="preserve">redit </w:t>
      </w:r>
      <w:r w:rsidRPr="00AC71B5">
        <w:t>P</w:t>
      </w:r>
      <w:r w:rsidR="00443B8C">
        <w:t>lus</w:t>
      </w:r>
      <w:r w:rsidRPr="00AC71B5">
        <w:t xml:space="preserve"> students and help accommodate this requirement to ensure students can access their </w:t>
      </w:r>
      <w:proofErr w:type="gramStart"/>
      <w:r w:rsidRPr="00AC71B5">
        <w:t>College</w:t>
      </w:r>
      <w:proofErr w:type="gramEnd"/>
      <w:r w:rsidRPr="00AC71B5">
        <w:t xml:space="preserve"> course materials in the classroom.</w:t>
      </w:r>
    </w:p>
    <w:p w14:paraId="08C4D579" w14:textId="77777777" w:rsidR="003E6683" w:rsidRDefault="003E6683" w:rsidP="003E6683">
      <w:pPr>
        <w:pStyle w:val="ListParagraph"/>
      </w:pPr>
    </w:p>
    <w:p w14:paraId="023E4353" w14:textId="258EA9F8" w:rsidR="003E6683" w:rsidRPr="004B76BD" w:rsidRDefault="003E6683" w:rsidP="00ED11AA">
      <w:pPr>
        <w:pStyle w:val="ListParagraph"/>
        <w:numPr>
          <w:ilvl w:val="0"/>
          <w:numId w:val="2"/>
        </w:numPr>
        <w:tabs>
          <w:tab w:val="left" w:pos="940"/>
          <w:tab w:val="left" w:pos="941"/>
        </w:tabs>
        <w:spacing w:before="56"/>
      </w:pPr>
      <w:r>
        <w:t xml:space="preserve">Adjuncts </w:t>
      </w:r>
      <w:r w:rsidR="0048476E">
        <w:t>must</w:t>
      </w:r>
      <w:r>
        <w:t xml:space="preserve"> complete </w:t>
      </w:r>
      <w:r w:rsidR="004B76BD">
        <w:t xml:space="preserve">annual </w:t>
      </w:r>
      <w:r>
        <w:t>cyber</w:t>
      </w:r>
      <w:r w:rsidR="0052565E">
        <w:t xml:space="preserve"> </w:t>
      </w:r>
      <w:r>
        <w:t>security</w:t>
      </w:r>
      <w:r w:rsidR="0052565E">
        <w:t xml:space="preserve"> email</w:t>
      </w:r>
      <w:r>
        <w:t xml:space="preserve"> training</w:t>
      </w:r>
      <w:r w:rsidR="00443B8C">
        <w:t xml:space="preserve"> </w:t>
      </w:r>
      <w:r>
        <w:t xml:space="preserve">and </w:t>
      </w:r>
      <w:r w:rsidR="004B76BD">
        <w:t xml:space="preserve">annual </w:t>
      </w:r>
      <w:r>
        <w:t xml:space="preserve">Title </w:t>
      </w:r>
      <w:r w:rsidR="0052565E">
        <w:t>IX</w:t>
      </w:r>
      <w:r w:rsidR="004B76BD">
        <w:t xml:space="preserve"> training</w:t>
      </w:r>
      <w:r>
        <w:t>.</w:t>
      </w:r>
    </w:p>
    <w:p w14:paraId="29A97BC1" w14:textId="77777777" w:rsidR="00C54436" w:rsidRPr="00AC71B5" w:rsidRDefault="00C54436">
      <w:pPr>
        <w:pStyle w:val="BodyText"/>
      </w:pPr>
    </w:p>
    <w:p w14:paraId="65FD6238" w14:textId="6D1B6303" w:rsidR="00C54436" w:rsidRPr="00AC71B5" w:rsidRDefault="00E4007A" w:rsidP="00ED11AA">
      <w:pPr>
        <w:pStyle w:val="ListParagraph"/>
        <w:numPr>
          <w:ilvl w:val="0"/>
          <w:numId w:val="2"/>
        </w:numPr>
        <w:tabs>
          <w:tab w:val="left" w:pos="931"/>
          <w:tab w:val="left" w:pos="932"/>
        </w:tabs>
        <w:spacing w:before="1"/>
        <w:ind w:right="176"/>
      </w:pPr>
      <w:r w:rsidRPr="00AC71B5">
        <w:t xml:space="preserve">College Credit Plus </w:t>
      </w:r>
      <w:r w:rsidR="00443B8C">
        <w:t>b</w:t>
      </w:r>
      <w:r w:rsidRPr="00AC71B5">
        <w:t>lended classrooms (containing both CCP students and non-CCP students) must have different learning expectations</w:t>
      </w:r>
      <w:r w:rsidR="004F6E25">
        <w:t>, as</w:t>
      </w:r>
      <w:r w:rsidRPr="00AC71B5">
        <w:t xml:space="preserve"> outlined on the syllabi provided by the CCP high school adjunct. Stark State College faculty will assist CCP high school adjuncts, as needed, with syllabi.</w:t>
      </w:r>
    </w:p>
    <w:p w14:paraId="44ADFDA6" w14:textId="77777777" w:rsidR="00467718" w:rsidRPr="00AC71B5" w:rsidRDefault="00467718" w:rsidP="00F860D2">
      <w:pPr>
        <w:pStyle w:val="ListParagraph"/>
      </w:pPr>
    </w:p>
    <w:p w14:paraId="61E89415" w14:textId="77777777" w:rsidR="00467718" w:rsidRPr="00AC71B5" w:rsidRDefault="00467718" w:rsidP="00ED11AA">
      <w:pPr>
        <w:pStyle w:val="ListParagraph"/>
        <w:numPr>
          <w:ilvl w:val="0"/>
          <w:numId w:val="2"/>
        </w:numPr>
        <w:tabs>
          <w:tab w:val="left" w:pos="931"/>
          <w:tab w:val="left" w:pos="932"/>
        </w:tabs>
        <w:spacing w:before="1"/>
        <w:ind w:right="176"/>
      </w:pPr>
      <w:r w:rsidRPr="00AC71B5">
        <w:t xml:space="preserve">Parents should be made aware: “The subject matter of a course enrolled in under the </w:t>
      </w:r>
      <w:r w:rsidR="00025C28" w:rsidRPr="00AC71B5">
        <w:t>C</w:t>
      </w:r>
      <w:r w:rsidRPr="00AC71B5">
        <w:t xml:space="preserve">ollege </w:t>
      </w:r>
      <w:r w:rsidR="00025C28" w:rsidRPr="00AC71B5">
        <w:t>C</w:t>
      </w:r>
      <w:r w:rsidRPr="00AC71B5">
        <w:t xml:space="preserve">redit </w:t>
      </w:r>
      <w:r w:rsidR="00025C28" w:rsidRPr="00AC71B5">
        <w:t>P</w:t>
      </w:r>
      <w:r w:rsidRPr="00AC71B5">
        <w:t xml:space="preserve">lus program may include mature subject matter or materials, including those of a graphic, explicit, violent, or sexual nature, that will not be modified based upon </w:t>
      </w:r>
      <w:r w:rsidR="007F24B4" w:rsidRPr="00AC71B5">
        <w:t>C</w:t>
      </w:r>
      <w:r w:rsidRPr="00AC71B5">
        <w:t xml:space="preserve">ollege </w:t>
      </w:r>
      <w:r w:rsidR="007F24B4" w:rsidRPr="00AC71B5">
        <w:t>C</w:t>
      </w:r>
      <w:r w:rsidRPr="00AC71B5">
        <w:t xml:space="preserve">redit </w:t>
      </w:r>
      <w:r w:rsidR="007F24B4" w:rsidRPr="00AC71B5">
        <w:t>P</w:t>
      </w:r>
      <w:r w:rsidRPr="00AC71B5">
        <w:t>lus enrollee participation</w:t>
      </w:r>
      <w:r w:rsidR="007F24B4" w:rsidRPr="00AC71B5">
        <w:t>,</w:t>
      </w:r>
      <w:r w:rsidRPr="00AC71B5">
        <w:t xml:space="preserve"> regardless of where course instruction occurs.”</w:t>
      </w:r>
    </w:p>
    <w:p w14:paraId="3285CE1C" w14:textId="77777777" w:rsidR="00C54436" w:rsidRPr="00AC71B5" w:rsidRDefault="00D049CE" w:rsidP="00D049CE">
      <w:pPr>
        <w:pStyle w:val="BodyText"/>
        <w:tabs>
          <w:tab w:val="left" w:pos="3795"/>
        </w:tabs>
        <w:spacing w:before="10"/>
        <w:rPr>
          <w:sz w:val="21"/>
        </w:rPr>
      </w:pPr>
      <w:r>
        <w:rPr>
          <w:sz w:val="21"/>
        </w:rPr>
        <w:tab/>
      </w:r>
    </w:p>
    <w:p w14:paraId="5240D1E7" w14:textId="144BBEC7" w:rsidR="00C54436" w:rsidRPr="00AC71B5" w:rsidRDefault="00E4007A" w:rsidP="00ED11AA">
      <w:pPr>
        <w:pStyle w:val="ListParagraph"/>
        <w:numPr>
          <w:ilvl w:val="0"/>
          <w:numId w:val="2"/>
        </w:numPr>
        <w:tabs>
          <w:tab w:val="left" w:pos="941"/>
          <w:tab w:val="left" w:pos="942"/>
        </w:tabs>
        <w:ind w:right="237"/>
      </w:pPr>
      <w:r w:rsidRPr="00AC71B5">
        <w:t xml:space="preserve">When classes are held at the </w:t>
      </w:r>
      <w:proofErr w:type="gramStart"/>
      <w:r w:rsidR="00852802">
        <w:t>D</w:t>
      </w:r>
      <w:r w:rsidR="00DE6559">
        <w:t>istrict</w:t>
      </w:r>
      <w:proofErr w:type="gramEnd"/>
      <w:r w:rsidR="00DE6559" w:rsidRPr="00AC71B5">
        <w:t xml:space="preserve"> </w:t>
      </w:r>
      <w:r w:rsidRPr="00AC71B5">
        <w:t xml:space="preserve">or online, Stark State College will provide the textbook. Stark State College also will manage the textbooks for the </w:t>
      </w:r>
      <w:proofErr w:type="gramStart"/>
      <w:r w:rsidR="007F24B4" w:rsidRPr="00AC71B5">
        <w:t>D</w:t>
      </w:r>
      <w:r w:rsidRPr="00AC71B5">
        <w:t>istrict</w:t>
      </w:r>
      <w:proofErr w:type="gramEnd"/>
      <w:r w:rsidR="004F6E25">
        <w:t>,</w:t>
      </w:r>
      <w:r w:rsidRPr="00AC71B5">
        <w:t xml:space="preserve"> with assistance from the high schools. Please designate the person in your </w:t>
      </w:r>
      <w:r w:rsidR="007F24B4" w:rsidRPr="00AC71B5">
        <w:t>D</w:t>
      </w:r>
      <w:r w:rsidRPr="00AC71B5">
        <w:t>istrict who will work with Stark State’s CCP Book</w:t>
      </w:r>
      <w:r w:rsidRPr="00AC71B5">
        <w:rPr>
          <w:spacing w:val="-6"/>
        </w:rPr>
        <w:t xml:space="preserve"> </w:t>
      </w:r>
      <w:r w:rsidRPr="00AC71B5">
        <w:t>Store.</w:t>
      </w:r>
      <w:r w:rsidR="00462903">
        <w:t xml:space="preserve">  Note:  Textbooks provided to individual students must be returned to the College at the conclusion of the semester.</w:t>
      </w:r>
    </w:p>
    <w:p w14:paraId="1BC15A92" w14:textId="77777777" w:rsidR="00C54436" w:rsidRPr="00AC71B5" w:rsidRDefault="00C54436">
      <w:pPr>
        <w:pStyle w:val="BodyText"/>
        <w:spacing w:before="4"/>
        <w:rPr>
          <w:sz w:val="19"/>
        </w:rPr>
      </w:pPr>
    </w:p>
    <w:p w14:paraId="4965A210" w14:textId="4B6D6545" w:rsidR="00C54436" w:rsidRPr="00AC71B5" w:rsidRDefault="00E4007A" w:rsidP="00155407">
      <w:pPr>
        <w:pStyle w:val="BodyText"/>
        <w:tabs>
          <w:tab w:val="left" w:pos="7295"/>
        </w:tabs>
        <w:spacing w:before="57" w:line="360" w:lineRule="auto"/>
        <w:ind w:left="936"/>
        <w:rPr>
          <w:sz w:val="19"/>
        </w:rPr>
      </w:pPr>
      <w:r w:rsidRPr="00AC71B5">
        <w:rPr>
          <w:u w:val="single"/>
        </w:rPr>
        <w:t xml:space="preserve"> </w:t>
      </w:r>
      <w:r w:rsidRPr="00AC71B5">
        <w:rPr>
          <w:u w:val="single"/>
        </w:rPr>
        <w:tab/>
      </w:r>
      <w:r w:rsidRPr="00AC71B5">
        <w:t>(Name)</w:t>
      </w:r>
    </w:p>
    <w:p w14:paraId="3C8F34E6" w14:textId="77481B4C" w:rsidR="003E6683" w:rsidRDefault="00E4007A" w:rsidP="00155407">
      <w:pPr>
        <w:pStyle w:val="BodyText"/>
        <w:tabs>
          <w:tab w:val="left" w:pos="7551"/>
        </w:tabs>
        <w:spacing w:before="56" w:line="360" w:lineRule="auto"/>
        <w:ind w:left="936"/>
      </w:pPr>
      <w:r w:rsidRPr="00AC71B5">
        <w:rPr>
          <w:u w:val="single"/>
        </w:rPr>
        <w:t xml:space="preserve"> </w:t>
      </w:r>
      <w:r w:rsidR="00F860D2" w:rsidRPr="00AC71B5">
        <w:rPr>
          <w:u w:val="single"/>
        </w:rPr>
        <w:t>_______________</w:t>
      </w:r>
      <w:r w:rsidR="003E6683">
        <w:rPr>
          <w:u w:val="single"/>
        </w:rPr>
        <w:t xml:space="preserve"> </w:t>
      </w:r>
      <w:r w:rsidR="00F860D2" w:rsidRPr="00AC71B5">
        <w:rPr>
          <w:u w:val="single"/>
        </w:rPr>
        <w:t>__________________________________________</w:t>
      </w:r>
      <w:r w:rsidRPr="00AC71B5">
        <w:t>_(Email)</w:t>
      </w:r>
    </w:p>
    <w:p w14:paraId="11576A30" w14:textId="5C592380" w:rsidR="003E6683" w:rsidRPr="00AC71B5" w:rsidRDefault="003E6683" w:rsidP="00155407">
      <w:pPr>
        <w:pStyle w:val="BodyText"/>
        <w:tabs>
          <w:tab w:val="left" w:pos="7551"/>
        </w:tabs>
        <w:spacing w:before="56" w:line="360" w:lineRule="auto"/>
        <w:ind w:left="936"/>
      </w:pPr>
      <w:r w:rsidRPr="00FD72B0">
        <w:t xml:space="preserve">District IRN#: </w:t>
      </w:r>
      <w:r w:rsidRPr="00FD72B0">
        <w:rPr>
          <w:u w:val="single"/>
        </w:rPr>
        <w:t xml:space="preserve"> _______________ ___</w:t>
      </w:r>
      <w:r w:rsidR="00155407">
        <w:t xml:space="preserve">     A</w:t>
      </w:r>
      <w:r w:rsidRPr="00FD72B0">
        <w:t xml:space="preserve">CT Code: </w:t>
      </w:r>
      <w:r w:rsidRPr="00FD72B0">
        <w:rPr>
          <w:u w:val="single"/>
        </w:rPr>
        <w:t>_______________ ___</w:t>
      </w:r>
    </w:p>
    <w:p w14:paraId="23C6BDEE" w14:textId="77777777" w:rsidR="00C54436" w:rsidRPr="00AC71B5" w:rsidRDefault="00E4007A" w:rsidP="00ED11AA">
      <w:pPr>
        <w:pStyle w:val="ListParagraph"/>
        <w:numPr>
          <w:ilvl w:val="0"/>
          <w:numId w:val="2"/>
        </w:numPr>
        <w:tabs>
          <w:tab w:val="left" w:pos="841"/>
        </w:tabs>
        <w:spacing w:before="57"/>
        <w:ind w:right="385"/>
      </w:pPr>
      <w:r w:rsidRPr="00AC71B5">
        <w:t xml:space="preserve">As in the past, the </w:t>
      </w:r>
      <w:proofErr w:type="gramStart"/>
      <w:r w:rsidR="007F24B4" w:rsidRPr="00AC71B5">
        <w:t>D</w:t>
      </w:r>
      <w:r w:rsidRPr="00AC71B5">
        <w:t>istrict</w:t>
      </w:r>
      <w:proofErr w:type="gramEnd"/>
      <w:r w:rsidRPr="00AC71B5">
        <w:t xml:space="preserve"> will provide the books for students who take courses on Stark State College’s</w:t>
      </w:r>
      <w:r w:rsidRPr="00AC71B5">
        <w:rPr>
          <w:spacing w:val="-1"/>
        </w:rPr>
        <w:t xml:space="preserve"> </w:t>
      </w:r>
      <w:r w:rsidRPr="00AC71B5">
        <w:t>campus.</w:t>
      </w:r>
    </w:p>
    <w:p w14:paraId="1A7116C0" w14:textId="77777777" w:rsidR="00C54436" w:rsidRPr="00AC71B5" w:rsidRDefault="00C54436">
      <w:pPr>
        <w:pStyle w:val="BodyText"/>
        <w:spacing w:before="4"/>
        <w:rPr>
          <w:sz w:val="16"/>
        </w:rPr>
      </w:pPr>
    </w:p>
    <w:p w14:paraId="7F827B91" w14:textId="1AF11690" w:rsidR="00C54436" w:rsidRPr="00FD72B0" w:rsidRDefault="00E4007A" w:rsidP="00ED11AA">
      <w:pPr>
        <w:pStyle w:val="ListParagraph"/>
        <w:numPr>
          <w:ilvl w:val="0"/>
          <w:numId w:val="2"/>
        </w:numPr>
        <w:tabs>
          <w:tab w:val="left" w:pos="841"/>
        </w:tabs>
        <w:ind w:right="111"/>
      </w:pPr>
      <w:r w:rsidRPr="00AC71B5">
        <w:t>When a</w:t>
      </w:r>
      <w:r w:rsidR="005A71D0">
        <w:t xml:space="preserve"> publisher’s</w:t>
      </w:r>
      <w:r w:rsidRPr="00AC71B5">
        <w:t xml:space="preserve"> access cod</w:t>
      </w:r>
      <w:r w:rsidRPr="00FD72B0">
        <w:t>e</w:t>
      </w:r>
      <w:r w:rsidR="005A71D0">
        <w:t xml:space="preserve"> (called </w:t>
      </w:r>
      <w:r w:rsidR="003E6683" w:rsidRPr="00FD72B0">
        <w:t xml:space="preserve">inclusive </w:t>
      </w:r>
      <w:r w:rsidR="005A71D0">
        <w:t xml:space="preserve">or instant </w:t>
      </w:r>
      <w:r w:rsidR="003E6683" w:rsidRPr="00FD72B0">
        <w:t>access</w:t>
      </w:r>
      <w:r w:rsidR="005A71D0">
        <w:t>)</w:t>
      </w:r>
      <w:r w:rsidR="003E6683" w:rsidRPr="00FD72B0">
        <w:t xml:space="preserve"> </w:t>
      </w:r>
      <w:r w:rsidRPr="00FD72B0">
        <w:t xml:space="preserve">is required for a course taken at the high school, online, or on Stark State’s campus, the </w:t>
      </w:r>
      <w:proofErr w:type="gramStart"/>
      <w:r w:rsidR="007F24B4" w:rsidRPr="00FD72B0">
        <w:t>D</w:t>
      </w:r>
      <w:r w:rsidRPr="00FD72B0">
        <w:t>istrict</w:t>
      </w:r>
      <w:proofErr w:type="gramEnd"/>
      <w:r w:rsidRPr="00FD72B0">
        <w:t xml:space="preserve"> will be responsible for the cost of the</w:t>
      </w:r>
      <w:r w:rsidRPr="00FD72B0">
        <w:rPr>
          <w:spacing w:val="-10"/>
        </w:rPr>
        <w:t xml:space="preserve"> </w:t>
      </w:r>
      <w:r w:rsidRPr="00FD72B0">
        <w:t>code</w:t>
      </w:r>
      <w:r w:rsidR="003E6683" w:rsidRPr="00FD72B0">
        <w:t xml:space="preserve"> or access</w:t>
      </w:r>
      <w:r w:rsidR="00B65092">
        <w:t>.</w:t>
      </w:r>
    </w:p>
    <w:p w14:paraId="4BCB763E" w14:textId="77777777" w:rsidR="00C54436" w:rsidRPr="00AC71B5" w:rsidRDefault="00C54436">
      <w:pPr>
        <w:pStyle w:val="BodyText"/>
      </w:pPr>
    </w:p>
    <w:p w14:paraId="5783F912" w14:textId="2DFB48DD" w:rsidR="00C54436" w:rsidRPr="00AC71B5" w:rsidRDefault="00E4007A" w:rsidP="00ED11AA">
      <w:pPr>
        <w:pStyle w:val="ListParagraph"/>
        <w:numPr>
          <w:ilvl w:val="0"/>
          <w:numId w:val="2"/>
        </w:numPr>
        <w:tabs>
          <w:tab w:val="left" w:pos="841"/>
        </w:tabs>
        <w:spacing w:before="1"/>
        <w:ind w:right="518"/>
      </w:pPr>
      <w:r w:rsidRPr="00AC71B5">
        <w:t xml:space="preserve">The District and the IHE will jointly provide student support such as counseling and tutoring. Using the IHE’s Learning Management System, the IHE will assign each student an academic advisor and inform the student of the academic no-fault </w:t>
      </w:r>
      <w:r w:rsidR="06DC31D2" w:rsidRPr="00AC71B5">
        <w:rPr>
          <w:spacing w:val="-9"/>
        </w:rPr>
        <w:t xml:space="preserve">course drop </w:t>
      </w:r>
      <w:r w:rsidRPr="00AC71B5">
        <w:t>date.</w:t>
      </w:r>
    </w:p>
    <w:p w14:paraId="7CF70B7D" w14:textId="77777777" w:rsidR="00C54436" w:rsidRPr="00AC71B5" w:rsidRDefault="00C54436">
      <w:pPr>
        <w:pStyle w:val="BodyText"/>
        <w:spacing w:before="10"/>
        <w:rPr>
          <w:sz w:val="21"/>
        </w:rPr>
      </w:pPr>
    </w:p>
    <w:p w14:paraId="2C80C674" w14:textId="77777777" w:rsidR="00C54436" w:rsidRPr="00AC71B5" w:rsidRDefault="00E4007A" w:rsidP="00ED11AA">
      <w:pPr>
        <w:pStyle w:val="ListParagraph"/>
        <w:numPr>
          <w:ilvl w:val="0"/>
          <w:numId w:val="2"/>
        </w:numPr>
        <w:tabs>
          <w:tab w:val="left" w:pos="841"/>
        </w:tabs>
        <w:ind w:right="605"/>
      </w:pPr>
      <w:r w:rsidRPr="00AC71B5">
        <w:t>Districts (High School CCP Adjuncts) will provide Never Attends, Mid</w:t>
      </w:r>
      <w:r w:rsidR="002D7F4E" w:rsidRPr="00AC71B5">
        <w:t>-</w:t>
      </w:r>
      <w:r w:rsidRPr="00AC71B5">
        <w:t>Term Grades and Final Grades based on the IHE</w:t>
      </w:r>
      <w:r w:rsidRPr="00AC71B5">
        <w:rPr>
          <w:spacing w:val="-8"/>
        </w:rPr>
        <w:t xml:space="preserve"> </w:t>
      </w:r>
      <w:r w:rsidRPr="00AC71B5">
        <w:t>timelines.</w:t>
      </w:r>
    </w:p>
    <w:p w14:paraId="634A1659" w14:textId="77777777" w:rsidR="00C54436" w:rsidRPr="00AC71B5" w:rsidRDefault="00C54436">
      <w:pPr>
        <w:pStyle w:val="BodyText"/>
      </w:pPr>
    </w:p>
    <w:p w14:paraId="2C4835BE" w14:textId="77777777" w:rsidR="00C54436" w:rsidRPr="00AC71B5" w:rsidRDefault="00E4007A" w:rsidP="00ED11AA">
      <w:pPr>
        <w:pStyle w:val="ListParagraph"/>
        <w:numPr>
          <w:ilvl w:val="0"/>
          <w:numId w:val="2"/>
        </w:numPr>
        <w:tabs>
          <w:tab w:val="left" w:pos="841"/>
        </w:tabs>
        <w:spacing w:before="1"/>
        <w:ind w:right="176"/>
      </w:pPr>
      <w:r w:rsidRPr="00AC71B5">
        <w:lastRenderedPageBreak/>
        <w:t xml:space="preserve">Once students have completed the course(s), the IHE will submit official grades to the </w:t>
      </w:r>
      <w:proofErr w:type="gramStart"/>
      <w:r w:rsidRPr="00AC71B5">
        <w:t>District</w:t>
      </w:r>
      <w:proofErr w:type="gramEnd"/>
      <w:r w:rsidRPr="00AC71B5">
        <w:t xml:space="preserve"> in a timely</w:t>
      </w:r>
      <w:r w:rsidRPr="00AC71B5">
        <w:rPr>
          <w:spacing w:val="-3"/>
        </w:rPr>
        <w:t xml:space="preserve"> </w:t>
      </w:r>
      <w:r w:rsidRPr="00AC71B5">
        <w:t>manner.</w:t>
      </w:r>
    </w:p>
    <w:p w14:paraId="69427298" w14:textId="77777777" w:rsidR="00C54436" w:rsidRPr="00AC71B5" w:rsidRDefault="00C54436">
      <w:pPr>
        <w:pStyle w:val="BodyText"/>
      </w:pPr>
    </w:p>
    <w:p w14:paraId="35331061" w14:textId="1FA16FFF" w:rsidR="00C54436" w:rsidRPr="00AC71B5" w:rsidRDefault="00E4007A" w:rsidP="00ED11AA">
      <w:pPr>
        <w:pStyle w:val="ListParagraph"/>
        <w:numPr>
          <w:ilvl w:val="0"/>
          <w:numId w:val="2"/>
        </w:numPr>
        <w:tabs>
          <w:tab w:val="left" w:pos="840"/>
        </w:tabs>
        <w:ind w:right="405"/>
      </w:pPr>
      <w:r w:rsidRPr="00AC71B5">
        <w:t xml:space="preserve">The District and the IHE will implement the policies and procedures of the administrative rule for </w:t>
      </w:r>
      <w:r w:rsidR="66D798AF">
        <w:t>underperforming</w:t>
      </w:r>
      <w:r w:rsidR="66D798AF" w:rsidRPr="00AC71B5">
        <w:t xml:space="preserve"> </w:t>
      </w:r>
      <w:r w:rsidRPr="00AC71B5">
        <w:t xml:space="preserve">College Credit Plus </w:t>
      </w:r>
      <w:r>
        <w:t>students.</w:t>
      </w:r>
    </w:p>
    <w:p w14:paraId="030826F1" w14:textId="77777777" w:rsidR="00F860D2" w:rsidRPr="00AC71B5" w:rsidRDefault="00F860D2" w:rsidP="00F860D2">
      <w:pPr>
        <w:tabs>
          <w:tab w:val="left" w:pos="840"/>
        </w:tabs>
        <w:ind w:right="405"/>
      </w:pPr>
    </w:p>
    <w:p w14:paraId="6ACAACE3" w14:textId="77777777" w:rsidR="00C54436" w:rsidRPr="00AC71B5" w:rsidRDefault="00E4007A" w:rsidP="00ED11AA">
      <w:pPr>
        <w:pStyle w:val="ListParagraph"/>
        <w:numPr>
          <w:ilvl w:val="0"/>
          <w:numId w:val="2"/>
        </w:numPr>
        <w:tabs>
          <w:tab w:val="left" w:pos="840"/>
        </w:tabs>
        <w:spacing w:line="237" w:lineRule="auto"/>
        <w:ind w:right="580"/>
      </w:pPr>
      <w:r w:rsidRPr="00AC71B5">
        <w:t>IHE and District agree that they will provide any necessary information needed for required College Credit Plus data</w:t>
      </w:r>
      <w:r w:rsidRPr="00AC71B5">
        <w:rPr>
          <w:spacing w:val="-5"/>
        </w:rPr>
        <w:t xml:space="preserve"> </w:t>
      </w:r>
      <w:r w:rsidRPr="00AC71B5">
        <w:t>collection.</w:t>
      </w:r>
    </w:p>
    <w:p w14:paraId="7C57694A" w14:textId="77777777" w:rsidR="00C54436" w:rsidRPr="00AC71B5" w:rsidRDefault="00C54436">
      <w:pPr>
        <w:pStyle w:val="BodyText"/>
        <w:spacing w:before="1"/>
      </w:pPr>
    </w:p>
    <w:p w14:paraId="406F3125" w14:textId="77777777" w:rsidR="00C54436" w:rsidRPr="00AC71B5" w:rsidRDefault="00E4007A" w:rsidP="00AC1AB3">
      <w:pPr>
        <w:pStyle w:val="ListParagraph"/>
        <w:numPr>
          <w:ilvl w:val="0"/>
          <w:numId w:val="2"/>
        </w:numPr>
        <w:tabs>
          <w:tab w:val="left" w:pos="840"/>
        </w:tabs>
        <w:spacing w:before="46"/>
        <w:ind w:right="423"/>
      </w:pPr>
      <w:r w:rsidRPr="00AC71B5">
        <w:t>The IHE and the District will collaborate annually on College Credit Plus informational meetings for parents and</w:t>
      </w:r>
      <w:r w:rsidRPr="00AC71B5">
        <w:rPr>
          <w:spacing w:val="-2"/>
        </w:rPr>
        <w:t xml:space="preserve"> </w:t>
      </w:r>
      <w:r w:rsidRPr="00AC71B5">
        <w:t>students.</w:t>
      </w:r>
      <w:r w:rsidR="00F860D2" w:rsidRPr="00AC71B5">
        <w:t xml:space="preserve"> </w:t>
      </w:r>
      <w:r w:rsidRPr="00AC71B5">
        <w:t xml:space="preserve">Teachers must meet Ohio Department of Higher Education and </w:t>
      </w:r>
      <w:r w:rsidR="007F24B4" w:rsidRPr="00AC71B5">
        <w:t>C</w:t>
      </w:r>
      <w:r w:rsidRPr="00AC71B5">
        <w:t>ollege guidelines for adjunct status.</w:t>
      </w:r>
    </w:p>
    <w:p w14:paraId="04BD3CA0" w14:textId="77777777" w:rsidR="00C54436" w:rsidRPr="00AC71B5" w:rsidRDefault="00C54436">
      <w:pPr>
        <w:pStyle w:val="BodyText"/>
      </w:pPr>
    </w:p>
    <w:p w14:paraId="6ACB73FB" w14:textId="77777777" w:rsidR="00C54436" w:rsidRPr="00AC71B5" w:rsidRDefault="00E4007A" w:rsidP="00ED11AA">
      <w:pPr>
        <w:pStyle w:val="ListParagraph"/>
        <w:numPr>
          <w:ilvl w:val="0"/>
          <w:numId w:val="2"/>
        </w:numPr>
        <w:tabs>
          <w:tab w:val="left" w:pos="841"/>
        </w:tabs>
        <w:ind w:right="255"/>
      </w:pPr>
      <w:r w:rsidRPr="00AC71B5">
        <w:t>The IHE will provide faculty to serve as mentors to adjunct faculty members to ensure that College-level work is maintained. College mentors will supply adjunct faculty members with all the required instructional materials and will schedule classroom observations, as required by College Credit Plus</w:t>
      </w:r>
      <w:r w:rsidRPr="00AC71B5">
        <w:rPr>
          <w:spacing w:val="-5"/>
        </w:rPr>
        <w:t xml:space="preserve"> </w:t>
      </w:r>
      <w:r w:rsidRPr="00AC71B5">
        <w:t>guidelines.</w:t>
      </w:r>
    </w:p>
    <w:p w14:paraId="1A2D4452" w14:textId="77777777" w:rsidR="00C54436" w:rsidRPr="00AC71B5" w:rsidRDefault="00C54436">
      <w:pPr>
        <w:pStyle w:val="BodyText"/>
        <w:spacing w:before="11"/>
        <w:rPr>
          <w:sz w:val="21"/>
        </w:rPr>
      </w:pPr>
    </w:p>
    <w:p w14:paraId="55A2B310" w14:textId="77777777" w:rsidR="00C54436" w:rsidRPr="00AC71B5" w:rsidRDefault="00E4007A" w:rsidP="00ED11AA">
      <w:pPr>
        <w:pStyle w:val="ListParagraph"/>
        <w:numPr>
          <w:ilvl w:val="0"/>
          <w:numId w:val="2"/>
        </w:numPr>
        <w:tabs>
          <w:tab w:val="left" w:pos="841"/>
        </w:tabs>
        <w:ind w:right="151"/>
      </w:pPr>
      <w:r w:rsidRPr="00AC71B5">
        <w:t>College Credit Plus adjunct faculty members will participate in at least three hours of Stark State faculty orientation and professional development activities, as required by College Credit Plus guidelines.</w:t>
      </w:r>
    </w:p>
    <w:p w14:paraId="5DBC4C45" w14:textId="77777777" w:rsidR="00C54436" w:rsidRPr="00AC71B5" w:rsidRDefault="00C54436">
      <w:pPr>
        <w:pStyle w:val="BodyText"/>
        <w:spacing w:before="1"/>
      </w:pPr>
    </w:p>
    <w:p w14:paraId="1BC6DCA5" w14:textId="77777777" w:rsidR="00C54436" w:rsidRPr="00AC71B5" w:rsidRDefault="00E4007A" w:rsidP="00ED11AA">
      <w:pPr>
        <w:pStyle w:val="ListParagraph"/>
        <w:numPr>
          <w:ilvl w:val="0"/>
          <w:numId w:val="2"/>
        </w:numPr>
        <w:tabs>
          <w:tab w:val="left" w:pos="841"/>
        </w:tabs>
        <w:ind w:right="601"/>
      </w:pPr>
      <w:r w:rsidRPr="00AC71B5">
        <w:t>The IHE will provide adjunct faculty with course evaluations to be administered to students upon completion of the college</w:t>
      </w:r>
      <w:r w:rsidRPr="00AC71B5">
        <w:rPr>
          <w:spacing w:val="-5"/>
        </w:rPr>
        <w:t xml:space="preserve"> </w:t>
      </w:r>
      <w:r w:rsidRPr="00AC71B5">
        <w:t>course.</w:t>
      </w:r>
    </w:p>
    <w:p w14:paraId="370B56CC" w14:textId="77777777" w:rsidR="00C54436" w:rsidRPr="00AC71B5" w:rsidRDefault="00C54436">
      <w:pPr>
        <w:pStyle w:val="BodyText"/>
        <w:spacing w:before="10"/>
        <w:rPr>
          <w:sz w:val="21"/>
        </w:rPr>
      </w:pPr>
    </w:p>
    <w:p w14:paraId="490D9412" w14:textId="77777777" w:rsidR="00C54436" w:rsidRPr="00AC71B5" w:rsidRDefault="00E4007A" w:rsidP="00ED11AA">
      <w:pPr>
        <w:pStyle w:val="ListParagraph"/>
        <w:numPr>
          <w:ilvl w:val="0"/>
          <w:numId w:val="2"/>
        </w:numPr>
        <w:tabs>
          <w:tab w:val="left" w:pos="841"/>
        </w:tabs>
        <w:ind w:right="218"/>
      </w:pPr>
      <w:r w:rsidRPr="00AC71B5">
        <w:t xml:space="preserve">For online courses, the </w:t>
      </w:r>
      <w:proofErr w:type="gramStart"/>
      <w:r w:rsidRPr="00AC71B5">
        <w:t>District</w:t>
      </w:r>
      <w:proofErr w:type="gramEnd"/>
      <w:r w:rsidRPr="00AC71B5">
        <w:t xml:space="preserve"> will provide qualified high school teachers who will meet with students on a regular basis and provide face-to-face student support. Online instruction will be provided by the IHE faculty</w:t>
      </w:r>
      <w:r w:rsidRPr="00AC71B5">
        <w:rPr>
          <w:spacing w:val="-1"/>
        </w:rPr>
        <w:t xml:space="preserve"> </w:t>
      </w:r>
      <w:r w:rsidRPr="00AC71B5">
        <w:t>member.</w:t>
      </w:r>
    </w:p>
    <w:p w14:paraId="28F646B7" w14:textId="77777777" w:rsidR="00C54436" w:rsidRPr="00AC71B5" w:rsidRDefault="00C54436">
      <w:pPr>
        <w:pStyle w:val="BodyText"/>
        <w:spacing w:before="1"/>
      </w:pPr>
    </w:p>
    <w:p w14:paraId="0B039B99" w14:textId="6842E1CF" w:rsidR="00C54436" w:rsidRPr="00AC71B5" w:rsidRDefault="00E4007A" w:rsidP="00ED11AA">
      <w:pPr>
        <w:pStyle w:val="ListParagraph"/>
        <w:numPr>
          <w:ilvl w:val="0"/>
          <w:numId w:val="2"/>
        </w:numPr>
        <w:tabs>
          <w:tab w:val="left" w:pos="841"/>
        </w:tabs>
        <w:ind w:right="311"/>
      </w:pPr>
      <w:r w:rsidRPr="00AC71B5">
        <w:t>At least one week prior to the start of the online course, supporting high school teachers must complete the online training course, “Succeeding Online</w:t>
      </w:r>
      <w:r w:rsidR="00025C28" w:rsidRPr="00AC71B5">
        <w:t>”</w:t>
      </w:r>
      <w:r w:rsidR="002D2FA8">
        <w:t>.</w:t>
      </w:r>
    </w:p>
    <w:p w14:paraId="2474EA24" w14:textId="77777777" w:rsidR="00C54436" w:rsidRPr="00AC71B5" w:rsidRDefault="00C54436">
      <w:pPr>
        <w:pStyle w:val="BodyText"/>
      </w:pPr>
    </w:p>
    <w:p w14:paraId="34472B57" w14:textId="01A493EC" w:rsidR="00C54436" w:rsidRPr="00AC71B5" w:rsidRDefault="00910F9F" w:rsidP="00ED11AA">
      <w:pPr>
        <w:pStyle w:val="ListParagraph"/>
        <w:numPr>
          <w:ilvl w:val="0"/>
          <w:numId w:val="2"/>
        </w:numPr>
        <w:tabs>
          <w:tab w:val="left" w:pos="841"/>
        </w:tabs>
      </w:pPr>
      <w:r>
        <w:t xml:space="preserve">All Stark State College </w:t>
      </w:r>
      <w:r w:rsidR="00E4007A" w:rsidRPr="00AC71B5">
        <w:t>courses</w:t>
      </w:r>
      <w:r w:rsidR="00D1617F">
        <w:t xml:space="preserve">, regardless of course modality, </w:t>
      </w:r>
      <w:r w:rsidR="00E4007A" w:rsidRPr="00AC71B5">
        <w:t>will follow the IHE semester</w:t>
      </w:r>
      <w:r w:rsidR="00E4007A" w:rsidRPr="00AC71B5">
        <w:rPr>
          <w:spacing w:val="-3"/>
        </w:rPr>
        <w:t xml:space="preserve"> </w:t>
      </w:r>
      <w:r w:rsidR="00E4007A" w:rsidRPr="00AC71B5">
        <w:t>cale</w:t>
      </w:r>
      <w:r w:rsidR="00D72FEB">
        <w:t>ndar.</w:t>
      </w:r>
    </w:p>
    <w:p w14:paraId="29566E4A" w14:textId="77777777" w:rsidR="00C54436" w:rsidRPr="00AC71B5" w:rsidRDefault="00C54436">
      <w:pPr>
        <w:pStyle w:val="BodyText"/>
        <w:spacing w:before="10"/>
        <w:rPr>
          <w:sz w:val="21"/>
        </w:rPr>
      </w:pPr>
    </w:p>
    <w:p w14:paraId="73D1E3DF" w14:textId="77777777" w:rsidR="00C54436" w:rsidRPr="00AC71B5" w:rsidRDefault="00E4007A">
      <w:pPr>
        <w:pStyle w:val="BodyText"/>
        <w:spacing w:before="1"/>
        <w:ind w:left="120"/>
      </w:pPr>
      <w:r w:rsidRPr="00AC71B5">
        <w:t>Financial Structure:</w:t>
      </w:r>
    </w:p>
    <w:p w14:paraId="561FDDCB" w14:textId="77777777" w:rsidR="00C54436" w:rsidRPr="00AC71B5" w:rsidRDefault="00C54436">
      <w:pPr>
        <w:pStyle w:val="BodyText"/>
      </w:pPr>
    </w:p>
    <w:p w14:paraId="1F8C9149" w14:textId="327D54D7" w:rsidR="00C54436" w:rsidRPr="00AC71B5" w:rsidRDefault="002F4F3F" w:rsidP="00ED11AA">
      <w:pPr>
        <w:pStyle w:val="ListParagraph"/>
        <w:numPr>
          <w:ilvl w:val="0"/>
          <w:numId w:val="2"/>
        </w:numPr>
        <w:tabs>
          <w:tab w:val="left" w:pos="841"/>
        </w:tabs>
      </w:pPr>
      <w:r>
        <w:t>The IHE will not charge tuition or fees to students unless the student is self-pay (Option A) or ha</w:t>
      </w:r>
      <w:r w:rsidR="00D52D4D">
        <w:t>s</w:t>
      </w:r>
      <w:r>
        <w:t xml:space="preserve"> exceeded the maximum allowable credit hours under College Credit Plus rules.</w:t>
      </w:r>
      <w:r w:rsidR="003D457C">
        <w:t xml:space="preserve"> </w:t>
      </w:r>
    </w:p>
    <w:p w14:paraId="6EAE5D81" w14:textId="77777777" w:rsidR="00C54436" w:rsidRPr="00AC71B5" w:rsidRDefault="00C54436">
      <w:pPr>
        <w:pStyle w:val="BodyText"/>
        <w:spacing w:before="4"/>
        <w:rPr>
          <w:sz w:val="16"/>
        </w:rPr>
      </w:pPr>
    </w:p>
    <w:p w14:paraId="324622B6" w14:textId="0036D0F9" w:rsidR="00C54436" w:rsidRPr="00AC71B5" w:rsidRDefault="00E4007A" w:rsidP="00ED11AA">
      <w:pPr>
        <w:pStyle w:val="ListParagraph"/>
        <w:numPr>
          <w:ilvl w:val="0"/>
          <w:numId w:val="2"/>
        </w:numPr>
        <w:tabs>
          <w:tab w:val="left" w:pos="841"/>
        </w:tabs>
        <w:ind w:right="172"/>
      </w:pPr>
      <w:r w:rsidRPr="00AC71B5">
        <w:t>The host institution of each laboratory course will provide all equipment and supplies that are normally kept in the laboratory. This includes weights, measures and glassware. The host institution will provide lab kits containing all required tools and safety equipment. There will be no reimbursement of the initial costs for providing such items between the</w:t>
      </w:r>
      <w:r w:rsidRPr="00AC71B5">
        <w:rPr>
          <w:spacing w:val="-12"/>
        </w:rPr>
        <w:t xml:space="preserve"> </w:t>
      </w:r>
      <w:r w:rsidRPr="00AC71B5">
        <w:t>Parties.</w:t>
      </w:r>
      <w:r w:rsidR="005A71D0">
        <w:t xml:space="preserve">  However, the District will pay for lab kits when the student takes a</w:t>
      </w:r>
      <w:r w:rsidR="7A6FD63B">
        <w:t>n</w:t>
      </w:r>
      <w:r w:rsidR="005A71D0">
        <w:t xml:space="preserve"> on-line lab course.</w:t>
      </w:r>
    </w:p>
    <w:p w14:paraId="47AE7BE7" w14:textId="77777777" w:rsidR="00C54436" w:rsidRPr="00AC71B5" w:rsidRDefault="00C54436">
      <w:pPr>
        <w:pStyle w:val="BodyText"/>
        <w:spacing w:before="1"/>
      </w:pPr>
    </w:p>
    <w:p w14:paraId="0BD43A51" w14:textId="77777777" w:rsidR="00C54436" w:rsidRPr="00AC71B5" w:rsidRDefault="00E4007A" w:rsidP="00ED11AA">
      <w:pPr>
        <w:pStyle w:val="ListParagraph"/>
        <w:numPr>
          <w:ilvl w:val="0"/>
          <w:numId w:val="2"/>
        </w:numPr>
        <w:tabs>
          <w:tab w:val="left" w:pos="841"/>
        </w:tabs>
        <w:ind w:right="171"/>
      </w:pPr>
      <w:r w:rsidRPr="00AC71B5">
        <w:t xml:space="preserve">When Stark State is the host institution, the </w:t>
      </w:r>
      <w:proofErr w:type="gramStart"/>
      <w:r w:rsidR="002D7F4E" w:rsidRPr="00AC71B5">
        <w:t>D</w:t>
      </w:r>
      <w:r w:rsidRPr="00AC71B5">
        <w:t>istrict</w:t>
      </w:r>
      <w:proofErr w:type="gramEnd"/>
      <w:r w:rsidRPr="00AC71B5">
        <w:t xml:space="preserve"> will be responsible for the cost of replacing items from the lab kits that are not returned to the IHE in good condition, normal wear and tear expected. They are considered no different than a damaged or missing</w:t>
      </w:r>
      <w:r w:rsidRPr="00AC71B5">
        <w:rPr>
          <w:spacing w:val="-15"/>
        </w:rPr>
        <w:t xml:space="preserve"> </w:t>
      </w:r>
      <w:r w:rsidRPr="00AC71B5">
        <w:t>textbook.</w:t>
      </w:r>
    </w:p>
    <w:p w14:paraId="67CDF064" w14:textId="77777777" w:rsidR="00C54436" w:rsidRPr="00AC71B5" w:rsidRDefault="00C54436">
      <w:pPr>
        <w:pStyle w:val="BodyText"/>
      </w:pPr>
    </w:p>
    <w:p w14:paraId="628C2AA8" w14:textId="2FE55D5D" w:rsidR="00C54436" w:rsidRPr="00AC71B5" w:rsidRDefault="00E4007A" w:rsidP="00ED11AA">
      <w:pPr>
        <w:pStyle w:val="ListParagraph"/>
        <w:numPr>
          <w:ilvl w:val="0"/>
          <w:numId w:val="2"/>
        </w:numPr>
        <w:tabs>
          <w:tab w:val="left" w:pos="841"/>
        </w:tabs>
        <w:spacing w:before="1"/>
        <w:ind w:right="170"/>
        <w:rPr>
          <w:b/>
        </w:rPr>
      </w:pPr>
      <w:r w:rsidRPr="00AC71B5">
        <w:t xml:space="preserve">The </w:t>
      </w:r>
      <w:proofErr w:type="gramStart"/>
      <w:r w:rsidRPr="00AC71B5">
        <w:t>District</w:t>
      </w:r>
      <w:proofErr w:type="gramEnd"/>
      <w:r w:rsidRPr="00AC71B5">
        <w:t xml:space="preserve"> will pay the IHE for course fees</w:t>
      </w:r>
      <w:r w:rsidR="00A637D9">
        <w:t>,</w:t>
      </w:r>
      <w:r w:rsidRPr="00AC71B5">
        <w:t xml:space="preserve"> service fees</w:t>
      </w:r>
      <w:r w:rsidR="00A637D9">
        <w:t>, and charges</w:t>
      </w:r>
      <w:r w:rsidRPr="00AC71B5">
        <w:t xml:space="preserve"> </w:t>
      </w:r>
      <w:r w:rsidR="00CB6DFF">
        <w:t>that</w:t>
      </w:r>
      <w:r w:rsidR="005D6BA8">
        <w:t xml:space="preserve"> are </w:t>
      </w:r>
      <w:r w:rsidRPr="00AC71B5">
        <w:t xml:space="preserve">required for the student to participate in their course or field of study. These include individual course </w:t>
      </w:r>
      <w:r w:rsidR="00A637D9">
        <w:t xml:space="preserve">charges and </w:t>
      </w:r>
      <w:r w:rsidRPr="00AC71B5">
        <w:t>fees to cover the cost of consumables</w:t>
      </w:r>
      <w:r w:rsidR="00845A6C">
        <w:t xml:space="preserve"> in </w:t>
      </w:r>
      <w:r w:rsidR="005D6BA8">
        <w:t xml:space="preserve">courses, </w:t>
      </w:r>
      <w:r w:rsidR="00CB6DFF">
        <w:t>such as</w:t>
      </w:r>
      <w:r w:rsidR="005D6BA8">
        <w:t xml:space="preserve"> </w:t>
      </w:r>
      <w:r w:rsidR="00845A6C">
        <w:t>welding</w:t>
      </w:r>
      <w:r w:rsidR="005D6BA8">
        <w:t xml:space="preserve"> kits</w:t>
      </w:r>
      <w:r w:rsidR="00845A6C">
        <w:t>, culinary</w:t>
      </w:r>
      <w:r w:rsidR="005D6BA8">
        <w:t xml:space="preserve"> supplies</w:t>
      </w:r>
      <w:r w:rsidR="00845A6C">
        <w:t>, digital photography supplies and equipment</w:t>
      </w:r>
      <w:r w:rsidRPr="00AC71B5">
        <w:t xml:space="preserve">, </w:t>
      </w:r>
      <w:r w:rsidR="00845A6C">
        <w:t xml:space="preserve">medical assisting </w:t>
      </w:r>
      <w:r w:rsidRPr="00AC71B5">
        <w:t>health screenings, health records management, background checks, uniforms</w:t>
      </w:r>
      <w:r w:rsidR="00462903">
        <w:t xml:space="preserve">, </w:t>
      </w:r>
      <w:r w:rsidR="00845A6C">
        <w:t xml:space="preserve">items specified for EMS </w:t>
      </w:r>
      <w:r w:rsidR="005D6BA8">
        <w:t xml:space="preserve">and Fire </w:t>
      </w:r>
      <w:r w:rsidR="00845A6C">
        <w:t xml:space="preserve">programs, </w:t>
      </w:r>
      <w:r w:rsidR="00A637D9">
        <w:t xml:space="preserve">charges for </w:t>
      </w:r>
      <w:r w:rsidR="00462903" w:rsidRPr="00462903">
        <w:t>assessment</w:t>
      </w:r>
      <w:r w:rsidR="00A637D9">
        <w:t>s</w:t>
      </w:r>
      <w:r w:rsidR="00462903" w:rsidRPr="00462903">
        <w:t xml:space="preserve"> tied to credentials</w:t>
      </w:r>
      <w:r w:rsidR="005D6BA8">
        <w:t>, supplies or equipment required for a course,</w:t>
      </w:r>
      <w:r w:rsidRPr="00AC71B5">
        <w:t xml:space="preserve"> and other</w:t>
      </w:r>
      <w:r w:rsidR="00A637D9">
        <w:t xml:space="preserve"> charges and</w:t>
      </w:r>
      <w:r w:rsidRPr="00AC71B5">
        <w:rPr>
          <w:spacing w:val="-9"/>
        </w:rPr>
        <w:t xml:space="preserve"> </w:t>
      </w:r>
      <w:r w:rsidRPr="00AC71B5">
        <w:t>fees</w:t>
      </w:r>
      <w:r w:rsidRPr="00AC71B5">
        <w:rPr>
          <w:b/>
          <w:bCs/>
        </w:rPr>
        <w:t>.</w:t>
      </w:r>
    </w:p>
    <w:p w14:paraId="364D5250" w14:textId="77777777" w:rsidR="00C54436" w:rsidRPr="00AC71B5" w:rsidRDefault="00C54436">
      <w:pPr>
        <w:pStyle w:val="BodyText"/>
        <w:spacing w:before="10"/>
        <w:rPr>
          <w:b/>
          <w:sz w:val="21"/>
        </w:rPr>
      </w:pPr>
    </w:p>
    <w:p w14:paraId="4F5B9463" w14:textId="77777777" w:rsidR="00C54436" w:rsidRPr="00AC71B5" w:rsidRDefault="00E4007A" w:rsidP="00ED11AA">
      <w:pPr>
        <w:pStyle w:val="ListParagraph"/>
        <w:numPr>
          <w:ilvl w:val="0"/>
          <w:numId w:val="2"/>
        </w:numPr>
        <w:tabs>
          <w:tab w:val="left" w:pos="841"/>
        </w:tabs>
        <w:ind w:right="241"/>
      </w:pPr>
      <w:r w:rsidRPr="00AC71B5">
        <w:t>Self-Pay (Option A) students will pay the current IHE tuition rate in accordance with state rules, regardless of a signed</w:t>
      </w:r>
      <w:r w:rsidRPr="00AC71B5">
        <w:rPr>
          <w:spacing w:val="-7"/>
        </w:rPr>
        <w:t xml:space="preserve"> </w:t>
      </w:r>
      <w:r w:rsidRPr="00AC71B5">
        <w:t>MOU.</w:t>
      </w:r>
    </w:p>
    <w:p w14:paraId="07588531" w14:textId="77777777" w:rsidR="00C54436" w:rsidRPr="00AC71B5" w:rsidRDefault="00C54436">
      <w:pPr>
        <w:pStyle w:val="BodyText"/>
        <w:spacing w:before="5"/>
        <w:rPr>
          <w:sz w:val="16"/>
        </w:rPr>
      </w:pPr>
    </w:p>
    <w:p w14:paraId="69FA5980" w14:textId="77777777" w:rsidR="00C54436" w:rsidRPr="00AC71B5" w:rsidRDefault="00E4007A" w:rsidP="00ED11AA">
      <w:pPr>
        <w:pStyle w:val="ListParagraph"/>
        <w:numPr>
          <w:ilvl w:val="0"/>
          <w:numId w:val="2"/>
        </w:numPr>
        <w:tabs>
          <w:tab w:val="left" w:pos="841"/>
        </w:tabs>
        <w:ind w:right="328"/>
      </w:pPr>
      <w:r w:rsidRPr="00AC71B5">
        <w:t>Tuition for students who withdraw from College Credit Plus courses will be in accordance with applicable rules. District will have College Credit Plus tuition deducted from their foundation funds, as applicable, based on this agreement and College Credit Plus rules and</w:t>
      </w:r>
      <w:r w:rsidRPr="00AC71B5">
        <w:rPr>
          <w:spacing w:val="-23"/>
        </w:rPr>
        <w:t xml:space="preserve"> </w:t>
      </w:r>
      <w:r w:rsidRPr="00AC71B5">
        <w:t>timeline.</w:t>
      </w:r>
    </w:p>
    <w:p w14:paraId="44488640" w14:textId="77777777" w:rsidR="00C54436" w:rsidRPr="00AC71B5" w:rsidRDefault="00C54436">
      <w:pPr>
        <w:pStyle w:val="BodyText"/>
        <w:spacing w:before="2"/>
        <w:rPr>
          <w:sz w:val="21"/>
        </w:rPr>
      </w:pPr>
    </w:p>
    <w:p w14:paraId="2D531DAB" w14:textId="77777777" w:rsidR="00C54436" w:rsidRPr="00AC71B5" w:rsidRDefault="00E4007A" w:rsidP="00ED11AA">
      <w:pPr>
        <w:pStyle w:val="ListParagraph"/>
        <w:numPr>
          <w:ilvl w:val="0"/>
          <w:numId w:val="2"/>
        </w:numPr>
        <w:tabs>
          <w:tab w:val="left" w:pos="841"/>
        </w:tabs>
        <w:spacing w:before="56"/>
        <w:ind w:right="700"/>
      </w:pPr>
      <w:r w:rsidRPr="00AC71B5">
        <w:t>The IHE will retain all State Share of Instruction (SSI) funds for students completing all CCP courses.</w:t>
      </w:r>
    </w:p>
    <w:p w14:paraId="68A5E97B" w14:textId="77777777" w:rsidR="00C54436" w:rsidRPr="00AC71B5" w:rsidRDefault="00C54436">
      <w:pPr>
        <w:pStyle w:val="BodyText"/>
      </w:pPr>
    </w:p>
    <w:p w14:paraId="3FFB1503" w14:textId="0D3B8331" w:rsidR="00C54436" w:rsidRPr="00AC71B5" w:rsidRDefault="00E4007A" w:rsidP="00ED11AA">
      <w:pPr>
        <w:pStyle w:val="ListParagraph"/>
        <w:numPr>
          <w:ilvl w:val="0"/>
          <w:numId w:val="2"/>
        </w:numPr>
        <w:tabs>
          <w:tab w:val="left" w:pos="841"/>
        </w:tabs>
        <w:spacing w:before="1"/>
      </w:pPr>
      <w:r w:rsidRPr="00AC71B5">
        <w:t xml:space="preserve">In accordance with HB </w:t>
      </w:r>
      <w:r w:rsidR="00462903">
        <w:t>33</w:t>
      </w:r>
      <w:r w:rsidRPr="00AC71B5">
        <w:t>, the district will be charged tuition rates as</w:t>
      </w:r>
      <w:r w:rsidRPr="00AC71B5">
        <w:rPr>
          <w:spacing w:val="-17"/>
        </w:rPr>
        <w:t xml:space="preserve"> </w:t>
      </w:r>
      <w:r w:rsidRPr="00AC71B5">
        <w:t>follow:</w:t>
      </w:r>
    </w:p>
    <w:p w14:paraId="1E61DB33" w14:textId="77777777" w:rsidR="00C54436" w:rsidRPr="00AC71B5" w:rsidRDefault="00C54436">
      <w:pPr>
        <w:pStyle w:val="BodyText"/>
      </w:pPr>
    </w:p>
    <w:p w14:paraId="2B22F577" w14:textId="3F24B070" w:rsidR="00C54436" w:rsidRPr="00AC71B5" w:rsidRDefault="00E4007A">
      <w:pPr>
        <w:pStyle w:val="ListParagraph"/>
        <w:numPr>
          <w:ilvl w:val="1"/>
          <w:numId w:val="1"/>
        </w:numPr>
        <w:tabs>
          <w:tab w:val="left" w:pos="1200"/>
        </w:tabs>
        <w:ind w:right="221" w:hanging="361"/>
      </w:pPr>
      <w:r w:rsidRPr="00AC71B5">
        <w:t>$</w:t>
      </w:r>
      <w:r w:rsidR="009E3238" w:rsidRPr="00AC71B5">
        <w:t>4</w:t>
      </w:r>
      <w:r w:rsidR="003554E9" w:rsidRPr="00AC71B5">
        <w:t>1</w:t>
      </w:r>
      <w:r w:rsidRPr="00AC71B5">
        <w:t>.64/semester credit hour</w:t>
      </w:r>
      <w:r w:rsidR="007B26DD">
        <w:t xml:space="preserve"> (</w:t>
      </w:r>
      <w:r w:rsidR="007B26DD" w:rsidRPr="00AC71B5">
        <w:t>State of Ohio floor amount</w:t>
      </w:r>
      <w:r w:rsidR="007B26DD">
        <w:t>)</w:t>
      </w:r>
      <w:r w:rsidRPr="00AC71B5">
        <w:t xml:space="preserve"> for classes taken at a location operated by the </w:t>
      </w:r>
      <w:proofErr w:type="gramStart"/>
      <w:r w:rsidRPr="00AC71B5">
        <w:t>District</w:t>
      </w:r>
      <w:proofErr w:type="gramEnd"/>
      <w:r w:rsidRPr="00AC71B5">
        <w:t xml:space="preserve"> and taught by an IHE faculty member who is also a faculty member of the </w:t>
      </w:r>
      <w:proofErr w:type="gramStart"/>
      <w:r w:rsidRPr="00AC71B5">
        <w:t>District</w:t>
      </w:r>
      <w:proofErr w:type="gramEnd"/>
      <w:r w:rsidRPr="00AC71B5">
        <w:t xml:space="preserve">. </w:t>
      </w:r>
    </w:p>
    <w:p w14:paraId="772FAA12" w14:textId="77777777" w:rsidR="00C54436" w:rsidRPr="00AC71B5" w:rsidRDefault="00C54436">
      <w:pPr>
        <w:pStyle w:val="BodyText"/>
        <w:spacing w:before="11"/>
        <w:rPr>
          <w:sz w:val="21"/>
        </w:rPr>
      </w:pPr>
    </w:p>
    <w:p w14:paraId="7A9C7E8E" w14:textId="34881576" w:rsidR="00C54436" w:rsidRPr="00AC71B5" w:rsidRDefault="00E4007A">
      <w:pPr>
        <w:pStyle w:val="ListParagraph"/>
        <w:numPr>
          <w:ilvl w:val="1"/>
          <w:numId w:val="1"/>
        </w:numPr>
        <w:tabs>
          <w:tab w:val="left" w:pos="1201"/>
        </w:tabs>
        <w:ind w:right="388"/>
      </w:pPr>
      <w:r w:rsidRPr="00AC71B5">
        <w:t>$</w:t>
      </w:r>
      <w:r w:rsidR="000B05D6">
        <w:t>7</w:t>
      </w:r>
      <w:r w:rsidR="00F14277" w:rsidRPr="00AC71B5">
        <w:t>6</w:t>
      </w:r>
      <w:r w:rsidRPr="00AC71B5">
        <w:t xml:space="preserve">.64/semester credit hour for classes taken online taught </w:t>
      </w:r>
      <w:r w:rsidR="003E6683" w:rsidRPr="00FD72B0">
        <w:t>fully</w:t>
      </w:r>
      <w:r w:rsidR="003E6683">
        <w:t xml:space="preserve"> </w:t>
      </w:r>
      <w:r w:rsidRPr="00AC71B5">
        <w:t>by IHE faculty member.</w:t>
      </w:r>
    </w:p>
    <w:p w14:paraId="60AFFDE7" w14:textId="77777777" w:rsidR="00C54436" w:rsidRPr="00AC71B5" w:rsidRDefault="00C54436">
      <w:pPr>
        <w:pStyle w:val="BodyText"/>
      </w:pPr>
    </w:p>
    <w:p w14:paraId="5AAC6B8C" w14:textId="5CC08DD5" w:rsidR="00C54436" w:rsidRPr="00AC71B5" w:rsidRDefault="00E4007A">
      <w:pPr>
        <w:pStyle w:val="ListParagraph"/>
        <w:numPr>
          <w:ilvl w:val="1"/>
          <w:numId w:val="1"/>
        </w:numPr>
        <w:tabs>
          <w:tab w:val="left" w:pos="1201"/>
        </w:tabs>
        <w:ind w:right="206" w:hanging="361"/>
      </w:pPr>
      <w:r w:rsidRPr="00AC71B5">
        <w:t>$82</w:t>
      </w:r>
      <w:r w:rsidR="00662D6C">
        <w:t>.00</w:t>
      </w:r>
      <w:r w:rsidRPr="00AC71B5">
        <w:t xml:space="preserve">/semester credit hour for classes taken at a location operated by the </w:t>
      </w:r>
      <w:proofErr w:type="gramStart"/>
      <w:r w:rsidRPr="00AC71B5">
        <w:t>District</w:t>
      </w:r>
      <w:proofErr w:type="gramEnd"/>
      <w:r w:rsidRPr="00AC71B5">
        <w:t xml:space="preserve"> and taught by an IHE faculty member who is not also a faculty member of the</w:t>
      </w:r>
      <w:r w:rsidRPr="00AC71B5">
        <w:rPr>
          <w:spacing w:val="-15"/>
        </w:rPr>
        <w:t xml:space="preserve"> </w:t>
      </w:r>
      <w:proofErr w:type="gramStart"/>
      <w:r w:rsidRPr="00AC71B5">
        <w:t>District</w:t>
      </w:r>
      <w:proofErr w:type="gramEnd"/>
      <w:r w:rsidR="00D13B19">
        <w:t xml:space="preserve">, or classes </w:t>
      </w:r>
      <w:r w:rsidR="00CB6DFF">
        <w:t>that</w:t>
      </w:r>
      <w:r w:rsidR="00D13B19">
        <w:t xml:space="preserve"> are delivered pa</w:t>
      </w:r>
      <w:r w:rsidR="00496972">
        <w:t>r</w:t>
      </w:r>
      <w:r w:rsidR="00D13B19">
        <w:t>tially online and partially at a physical location where the class is taught by an IHE faculty member.</w:t>
      </w:r>
    </w:p>
    <w:p w14:paraId="23A6B187" w14:textId="77777777" w:rsidR="00C54436" w:rsidRPr="00AC71B5" w:rsidRDefault="00C54436">
      <w:pPr>
        <w:pStyle w:val="BodyText"/>
        <w:spacing w:before="11"/>
        <w:rPr>
          <w:sz w:val="21"/>
        </w:rPr>
      </w:pPr>
    </w:p>
    <w:p w14:paraId="4CF54F73" w14:textId="77777777" w:rsidR="00C54436" w:rsidRPr="00AC71B5" w:rsidRDefault="00E4007A">
      <w:pPr>
        <w:pStyle w:val="ListParagraph"/>
        <w:numPr>
          <w:ilvl w:val="1"/>
          <w:numId w:val="1"/>
        </w:numPr>
        <w:tabs>
          <w:tab w:val="left" w:pos="1201"/>
        </w:tabs>
        <w:ind w:hanging="361"/>
      </w:pPr>
      <w:r w:rsidRPr="00AC71B5">
        <w:t>$1</w:t>
      </w:r>
      <w:r w:rsidR="00662D6C">
        <w:t>33.00</w:t>
      </w:r>
      <w:r w:rsidRPr="00AC71B5">
        <w:t>/semester credit hour for classes taken at a location operated by the</w:t>
      </w:r>
      <w:r w:rsidRPr="00AC71B5">
        <w:rPr>
          <w:spacing w:val="-19"/>
        </w:rPr>
        <w:t xml:space="preserve"> </w:t>
      </w:r>
      <w:r w:rsidRPr="00AC71B5">
        <w:t>IHE</w:t>
      </w:r>
    </w:p>
    <w:p w14:paraId="79F5CC96" w14:textId="77777777" w:rsidR="00C54436" w:rsidRPr="00AC71B5" w:rsidRDefault="00C54436">
      <w:pPr>
        <w:pStyle w:val="BodyText"/>
      </w:pPr>
    </w:p>
    <w:p w14:paraId="65B68037" w14:textId="5059BF6F" w:rsidR="00C54436" w:rsidRPr="00AC71B5" w:rsidRDefault="00E4007A" w:rsidP="00ED11AA">
      <w:pPr>
        <w:pStyle w:val="ListParagraph"/>
        <w:numPr>
          <w:ilvl w:val="0"/>
          <w:numId w:val="2"/>
        </w:numPr>
        <w:tabs>
          <w:tab w:val="left" w:pos="840"/>
          <w:tab w:val="left" w:pos="841"/>
        </w:tabs>
        <w:ind w:right="245"/>
      </w:pPr>
      <w:r w:rsidRPr="00AC71B5">
        <w:t xml:space="preserve">For courses taught by an IHE faculty member who is not a faculty member of the District, the College reserves the right to cancel the class if a minimum number of students </w:t>
      </w:r>
      <w:r w:rsidR="00AA09BD">
        <w:t>are</w:t>
      </w:r>
      <w:r w:rsidR="00AA09BD" w:rsidRPr="00AC71B5">
        <w:t xml:space="preserve"> </w:t>
      </w:r>
      <w:r w:rsidRPr="00AC71B5">
        <w:t>not enrolled</w:t>
      </w:r>
      <w:r w:rsidR="041DDE36" w:rsidRPr="00AC71B5">
        <w:t>.</w:t>
      </w:r>
      <w:r w:rsidRPr="00AC71B5">
        <w:t xml:space="preserve"> </w:t>
      </w:r>
      <w:r w:rsidR="3494DA93" w:rsidRPr="00AC71B5">
        <w:t>T</w:t>
      </w:r>
      <w:r w:rsidRPr="00AC71B5">
        <w:t>his will vary depending on the number of credit hours in the course and contact load hours for the faculty</w:t>
      </w:r>
      <w:r w:rsidRPr="00AC71B5">
        <w:rPr>
          <w:spacing w:val="-1"/>
        </w:rPr>
        <w:t xml:space="preserve"> </w:t>
      </w:r>
      <w:r w:rsidRPr="00AC71B5">
        <w:t>member.</w:t>
      </w:r>
    </w:p>
    <w:p w14:paraId="2561A336" w14:textId="77777777" w:rsidR="00C54436" w:rsidRPr="00AC71B5" w:rsidRDefault="00C54436">
      <w:pPr>
        <w:pStyle w:val="BodyText"/>
        <w:spacing w:before="5"/>
        <w:rPr>
          <w:sz w:val="16"/>
        </w:rPr>
      </w:pPr>
    </w:p>
    <w:p w14:paraId="2DBF114E" w14:textId="77777777" w:rsidR="00C54436" w:rsidRPr="00AC71B5" w:rsidRDefault="00E4007A">
      <w:pPr>
        <w:ind w:left="119"/>
        <w:rPr>
          <w:b/>
        </w:rPr>
      </w:pPr>
      <w:r w:rsidRPr="00AC71B5">
        <w:rPr>
          <w:b/>
        </w:rPr>
        <w:t>This agreement supersedes all previous agreements.</w:t>
      </w:r>
    </w:p>
    <w:p w14:paraId="1607AA24" w14:textId="77777777" w:rsidR="00C54436" w:rsidRPr="00AC71B5" w:rsidRDefault="00C54436">
      <w:pPr>
        <w:pStyle w:val="BodyText"/>
        <w:spacing w:before="4"/>
        <w:rPr>
          <w:b/>
          <w:sz w:val="16"/>
        </w:rPr>
      </w:pPr>
    </w:p>
    <w:p w14:paraId="3F16E186" w14:textId="77777777" w:rsidR="00C54436" w:rsidRPr="00AC71B5" w:rsidRDefault="00E4007A">
      <w:pPr>
        <w:pStyle w:val="BodyText"/>
        <w:ind w:left="119"/>
      </w:pPr>
      <w:r w:rsidRPr="00AC71B5">
        <w:t>Term of Agreement</w:t>
      </w:r>
    </w:p>
    <w:p w14:paraId="6BD69F3A" w14:textId="3F33CF31" w:rsidR="00C54436" w:rsidRPr="00AC71B5" w:rsidRDefault="00E4007A">
      <w:pPr>
        <w:pStyle w:val="BodyText"/>
        <w:ind w:left="479" w:right="133"/>
      </w:pPr>
      <w:r w:rsidRPr="00AC71B5">
        <w:t>The term of this agreement shall be for the 202</w:t>
      </w:r>
      <w:r w:rsidR="001B7DAD">
        <w:t>6</w:t>
      </w:r>
      <w:r w:rsidRPr="00AC71B5">
        <w:t>-202</w:t>
      </w:r>
      <w:r w:rsidR="001B7DAD">
        <w:t>7</w:t>
      </w:r>
      <w:r w:rsidRPr="00AC71B5">
        <w:t xml:space="preserve"> academic year, including the </w:t>
      </w:r>
      <w:proofErr w:type="gramStart"/>
      <w:r w:rsidRPr="00AC71B5">
        <w:t>Summer</w:t>
      </w:r>
      <w:proofErr w:type="gramEnd"/>
      <w:r w:rsidRPr="00AC71B5">
        <w:t xml:space="preserve"> session in 202</w:t>
      </w:r>
      <w:r w:rsidR="001B7DAD">
        <w:t>6</w:t>
      </w:r>
      <w:r w:rsidR="002D7F4E" w:rsidRPr="00AC71B5">
        <w:t>-</w:t>
      </w:r>
      <w:r w:rsidR="56178781" w:rsidRPr="00AC71B5">
        <w:t>202</w:t>
      </w:r>
      <w:r w:rsidR="001B7DAD">
        <w:t>7</w:t>
      </w:r>
      <w:r w:rsidR="00A83557" w:rsidRPr="00AC71B5">
        <w:t xml:space="preserve">. </w:t>
      </w:r>
      <w:r w:rsidRPr="00AC71B5">
        <w:t>This agreement cannot be used by either party to limit participation of a student enrolling in courses that are not part of this</w:t>
      </w:r>
      <w:r w:rsidRPr="00AC71B5">
        <w:rPr>
          <w:spacing w:val="-7"/>
        </w:rPr>
        <w:t xml:space="preserve"> </w:t>
      </w:r>
      <w:r w:rsidRPr="00AC71B5">
        <w:t>agreement.</w:t>
      </w:r>
    </w:p>
    <w:p w14:paraId="6A219361" w14:textId="77777777" w:rsidR="00AC1AB3" w:rsidRPr="00AC71B5" w:rsidRDefault="00AC1AB3">
      <w:pPr>
        <w:pStyle w:val="BodyText"/>
        <w:ind w:left="119"/>
      </w:pPr>
    </w:p>
    <w:p w14:paraId="251FDBB0" w14:textId="77777777" w:rsidR="00C54436" w:rsidRPr="00AC71B5" w:rsidRDefault="00E4007A">
      <w:pPr>
        <w:pStyle w:val="BodyText"/>
        <w:ind w:left="119"/>
      </w:pPr>
      <w:r w:rsidRPr="00AC71B5">
        <w:t xml:space="preserve">The parties listed below </w:t>
      </w:r>
      <w:proofErr w:type="gramStart"/>
      <w:r w:rsidRPr="00AC71B5">
        <w:t>are in agreement</w:t>
      </w:r>
      <w:proofErr w:type="gramEnd"/>
      <w:r w:rsidRPr="00AC71B5">
        <w:t xml:space="preserve"> with the above-stated conditions.</w:t>
      </w:r>
    </w:p>
    <w:p w14:paraId="523BB48C" w14:textId="77777777" w:rsidR="00C54436" w:rsidRPr="00AC71B5" w:rsidRDefault="00C54436">
      <w:pPr>
        <w:pStyle w:val="BodyText"/>
        <w:spacing w:before="1"/>
        <w:rPr>
          <w:sz w:val="30"/>
        </w:rPr>
      </w:pPr>
    </w:p>
    <w:p w14:paraId="578A2EE2" w14:textId="77777777" w:rsidR="00AC1AB3" w:rsidRPr="00AC71B5" w:rsidRDefault="00E4007A" w:rsidP="00AC1AB3">
      <w:pPr>
        <w:pStyle w:val="BodyText"/>
        <w:ind w:left="119"/>
      </w:pPr>
      <w:r w:rsidRPr="00AC71B5">
        <w:t>IHE: Stark State College</w:t>
      </w:r>
    </w:p>
    <w:p w14:paraId="6B356DA3" w14:textId="36197AEC" w:rsidR="00AC1AB3" w:rsidRPr="00AC71B5" w:rsidRDefault="00CE5196" w:rsidP="00155407">
      <w:pPr>
        <w:pStyle w:val="BodyText"/>
        <w:spacing w:line="360" w:lineRule="auto"/>
        <w:ind w:left="119"/>
      </w:pPr>
      <w:r>
        <w:rPr>
          <w:noProof/>
        </w:rPr>
        <w:lastRenderedPageBreak/>
        <w:drawing>
          <wp:anchor distT="0" distB="0" distL="114300" distR="114300" simplePos="0" relativeHeight="251658240" behindDoc="1" locked="0" layoutInCell="1" allowOverlap="1" wp14:anchorId="31140C08" wp14:editId="297E609D">
            <wp:simplePos x="0" y="0"/>
            <wp:positionH relativeFrom="column">
              <wp:posOffset>1162050</wp:posOffset>
            </wp:positionH>
            <wp:positionV relativeFrom="paragraph">
              <wp:posOffset>47625</wp:posOffset>
            </wp:positionV>
            <wp:extent cx="2364105" cy="466725"/>
            <wp:effectExtent l="0" t="0" r="0" b="9525"/>
            <wp:wrapNone/>
            <wp:docPr id="1018211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211713" name="Picture 1018211713"/>
                    <pic:cNvPicPr/>
                  </pic:nvPicPr>
                  <pic:blipFill>
                    <a:blip r:embed="rId12">
                      <a:extLst>
                        <a:ext uri="{28A0092B-C50C-407E-A947-70E740481C1C}">
                          <a14:useLocalDpi xmlns:a14="http://schemas.microsoft.com/office/drawing/2010/main" val="0"/>
                        </a:ext>
                      </a:extLst>
                    </a:blip>
                    <a:stretch>
                      <a:fillRect/>
                    </a:stretch>
                  </pic:blipFill>
                  <pic:spPr>
                    <a:xfrm>
                      <a:off x="0" y="0"/>
                      <a:ext cx="2364105" cy="466725"/>
                    </a:xfrm>
                    <a:prstGeom prst="rect">
                      <a:avLst/>
                    </a:prstGeom>
                  </pic:spPr>
                </pic:pic>
              </a:graphicData>
            </a:graphic>
            <wp14:sizeRelH relativeFrom="page">
              <wp14:pctWidth>0</wp14:pctWidth>
            </wp14:sizeRelH>
            <wp14:sizeRelV relativeFrom="page">
              <wp14:pctHeight>0</wp14:pctHeight>
            </wp14:sizeRelV>
          </wp:anchor>
        </w:drawing>
      </w:r>
    </w:p>
    <w:p w14:paraId="77A824AE" w14:textId="25C3B788" w:rsidR="00AC1AB3" w:rsidRPr="00AC71B5" w:rsidRDefault="00AC1AB3" w:rsidP="00155407">
      <w:pPr>
        <w:pStyle w:val="BodyText"/>
        <w:spacing w:line="360" w:lineRule="auto"/>
        <w:ind w:left="115"/>
      </w:pPr>
      <w:r w:rsidRPr="00AC71B5">
        <w:t>IHE President ______________________________________________</w:t>
      </w:r>
      <w:r w:rsidR="00F249BE" w:rsidRPr="00AC71B5">
        <w:t xml:space="preserve">_ </w:t>
      </w:r>
      <w:proofErr w:type="gramStart"/>
      <w:r w:rsidRPr="00AC71B5">
        <w:t xml:space="preserve">Date </w:t>
      </w:r>
      <w:r w:rsidR="00CE5196">
        <w:t xml:space="preserve"> 1</w:t>
      </w:r>
      <w:proofErr w:type="gramEnd"/>
      <w:r w:rsidR="00CE5196">
        <w:t>/30/2026</w:t>
      </w:r>
    </w:p>
    <w:p w14:paraId="18A697A9" w14:textId="27F2BA4F" w:rsidR="00C54436" w:rsidRPr="00AC71B5" w:rsidRDefault="00E4007A" w:rsidP="00155407">
      <w:pPr>
        <w:pStyle w:val="BodyText"/>
        <w:tabs>
          <w:tab w:val="left" w:pos="6630"/>
        </w:tabs>
        <w:spacing w:before="181" w:line="360" w:lineRule="auto"/>
        <w:ind w:left="115"/>
        <w:rPr>
          <w:sz w:val="18"/>
        </w:rPr>
      </w:pPr>
      <w:r w:rsidRPr="00AC71B5">
        <w:t>School</w:t>
      </w:r>
      <w:r w:rsidRPr="00AC71B5">
        <w:rPr>
          <w:spacing w:val="-5"/>
        </w:rPr>
        <w:t xml:space="preserve"> </w:t>
      </w:r>
      <w:proofErr w:type="gramStart"/>
      <w:r w:rsidRPr="00AC71B5">
        <w:t>District</w:t>
      </w:r>
      <w:r w:rsidRPr="00AC71B5">
        <w:rPr>
          <w:spacing w:val="-2"/>
        </w:rPr>
        <w:t xml:space="preserve"> </w:t>
      </w:r>
      <w:r w:rsidRPr="00AC71B5">
        <w:rPr>
          <w:u w:val="single"/>
        </w:rPr>
        <w:t xml:space="preserve"> </w:t>
      </w:r>
      <w:r w:rsidRPr="00AC71B5">
        <w:rPr>
          <w:u w:val="single"/>
        </w:rPr>
        <w:tab/>
      </w:r>
      <w:proofErr w:type="gramEnd"/>
      <w:r w:rsidR="00AC1AB3" w:rsidRPr="00AC71B5">
        <w:rPr>
          <w:u w:val="single"/>
        </w:rPr>
        <w:t>__________________________</w:t>
      </w:r>
    </w:p>
    <w:p w14:paraId="4A14FCFE" w14:textId="77777777" w:rsidR="00C54436" w:rsidRDefault="00E4007A" w:rsidP="00155407">
      <w:pPr>
        <w:pStyle w:val="BodyText"/>
        <w:tabs>
          <w:tab w:val="left" w:pos="6608"/>
          <w:tab w:val="left" w:pos="7138"/>
          <w:tab w:val="left" w:pos="9478"/>
        </w:tabs>
        <w:spacing w:line="360" w:lineRule="auto"/>
        <w:ind w:left="115"/>
      </w:pPr>
      <w:r w:rsidRPr="00AC71B5">
        <w:t>Superintendent</w:t>
      </w:r>
      <w:r w:rsidRPr="00AC71B5">
        <w:rPr>
          <w:u w:val="single"/>
        </w:rPr>
        <w:t xml:space="preserve"> </w:t>
      </w:r>
      <w:r w:rsidRPr="00AC71B5">
        <w:rPr>
          <w:u w:val="single"/>
        </w:rPr>
        <w:tab/>
      </w:r>
      <w:r w:rsidR="00F249BE" w:rsidRPr="00AC71B5">
        <w:t xml:space="preserve"> </w:t>
      </w:r>
      <w:r w:rsidRPr="00AC71B5">
        <w:t>Date</w:t>
      </w:r>
      <w:r>
        <w:rPr>
          <w:spacing w:val="-2"/>
        </w:rPr>
        <w:t xml:space="preserve"> </w:t>
      </w:r>
      <w:r>
        <w:rPr>
          <w:u w:val="single"/>
        </w:rPr>
        <w:t xml:space="preserve"> </w:t>
      </w:r>
      <w:r>
        <w:rPr>
          <w:u w:val="single"/>
        </w:rPr>
        <w:tab/>
      </w:r>
    </w:p>
    <w:sectPr w:rsidR="00C54436">
      <w:headerReference w:type="even" r:id="rId13"/>
      <w:headerReference w:type="default" r:id="rId14"/>
      <w:footerReference w:type="default" r:id="rId15"/>
      <w:type w:val="continuous"/>
      <w:pgSz w:w="12240" w:h="15840"/>
      <w:pgMar w:top="1380" w:right="1340" w:bottom="1160" w:left="13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234A6" w14:textId="77777777" w:rsidR="000A113F" w:rsidRDefault="000A113F">
      <w:r>
        <w:separator/>
      </w:r>
    </w:p>
  </w:endnote>
  <w:endnote w:type="continuationSeparator" w:id="0">
    <w:p w14:paraId="2AD5F8EA" w14:textId="77777777" w:rsidR="000A113F" w:rsidRDefault="000A1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06C54" w14:textId="77777777" w:rsidR="00C54436" w:rsidRDefault="00E4007A">
    <w:pPr>
      <w:pStyle w:val="BodyText"/>
      <w:spacing w:line="14" w:lineRule="auto"/>
      <w:rPr>
        <w:sz w:val="20"/>
      </w:rPr>
    </w:pPr>
    <w:r>
      <w:rPr>
        <w:noProof/>
      </w:rPr>
      <mc:AlternateContent>
        <mc:Choice Requires="wps">
          <w:drawing>
            <wp:anchor distT="0" distB="0" distL="114300" distR="114300" simplePos="0" relativeHeight="251657728" behindDoc="1" locked="0" layoutInCell="1" allowOverlap="1" wp14:anchorId="7C3FDDE5" wp14:editId="39309167">
              <wp:simplePos x="0" y="0"/>
              <wp:positionH relativeFrom="page">
                <wp:posOffset>6219190</wp:posOffset>
              </wp:positionH>
              <wp:positionV relativeFrom="page">
                <wp:posOffset>9302115</wp:posOffset>
              </wp:positionV>
              <wp:extent cx="652780" cy="16573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78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820B21" w14:textId="33DC2E92" w:rsidR="00C54436" w:rsidRDefault="00E4007A">
                          <w:pPr>
                            <w:spacing w:line="245" w:lineRule="exact"/>
                            <w:ind w:left="20"/>
                            <w:rPr>
                              <w:b/>
                            </w:rPr>
                          </w:pPr>
                          <w:r>
                            <w:t xml:space="preserve">Page </w:t>
                          </w:r>
                          <w:r>
                            <w:fldChar w:fldCharType="begin"/>
                          </w:r>
                          <w:r>
                            <w:rPr>
                              <w:b/>
                            </w:rPr>
                            <w:instrText xml:space="preserve"> PAGE </w:instrText>
                          </w:r>
                          <w:r>
                            <w:fldChar w:fldCharType="separate"/>
                          </w:r>
                          <w:r>
                            <w:t>1</w:t>
                          </w:r>
                          <w:r>
                            <w:fldChar w:fldCharType="end"/>
                          </w:r>
                          <w:r>
                            <w:rPr>
                              <w:b/>
                            </w:rPr>
                            <w:t xml:space="preserve"> </w:t>
                          </w:r>
                          <w:r>
                            <w:t xml:space="preserve">of </w:t>
                          </w:r>
                          <w:r w:rsidR="00207E9C">
                            <w:t>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3FDDE5" id="_x0000_t202" coordsize="21600,21600" o:spt="202" path="m,l,21600r21600,l21600,xe">
              <v:stroke joinstyle="miter"/>
              <v:path gradientshapeok="t" o:connecttype="rect"/>
            </v:shapetype>
            <v:shape id="Text Box 1" o:spid="_x0000_s1030" type="#_x0000_t202" style="position:absolute;margin-left:489.7pt;margin-top:732.45pt;width:51.4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F2AEAAJcDAAAOAAAAZHJzL2Uyb0RvYy54bWysU9tu2zAMfR+wfxD0vjjJkLQw4hRdiw4D&#10;uq1Atw9gZNkWZosapcTOvn6UbKe7vA17EWhSOjznkN7dDF0rTpq8QVvI1WIphbYKS2PrQn798vDm&#10;WgofwJbQotWFPGsvb/avX+16l+s1NtiWmgSDWJ/3rpBNCC7PMq8a3YFfoNOWixVSB4E/qc5Kgp7R&#10;uzZbL5fbrEcqHaHS3nP2fizKfcKvKq3C56ryOoi2kMwtpJPSeYhntt9BXhO4xqiJBvwDiw6M5aYX&#10;qHsIII5k/oLqjCL0WIWFwi7DqjJKJw2sZrX8Q81zA04nLWyOdxeb/P+DVZ9Oz+6JRBje4cADTCK8&#10;e0T1zQuLdw3YWt8SYd9oKLnxKlqW9c7n09Notc99BDn0H7HkIcMxYAIaKuqiK6xTMDoP4HwxXQ9B&#10;KE5uN+ura64oLq22m6u3m9QB8vmxIx/ea+xEDApJPNMEDqdHHyIZyOcrsZfFB9O2aa6t/S3BF2Mm&#10;kY98R+ZhOAzClJOyqOWA5ZnVEI7bwtvNQYP0Q4qeN6WQ/vsRSEvRfrDsSFyrOaA5OMwBWMVPCxmk&#10;GMO7MK7f0ZGpG0YePbd4y65VJil6YTHR5eknodOmxvX69Tvdevmf9j8BAAD//wMAUEsDBBQABgAI&#10;AAAAIQAmqGno4QAAAA4BAAAPAAAAZHJzL2Rvd25yZXYueG1sTI+xTsMwEIZ3pL6DdZXYqN0oCnWI&#10;U1UIJiREGgZGJ3YTq/E5xG4b3h5ngvHu//Tfd8V+tgO56skbhwK2GwZEY+uUwU7AZ/36sAPig0Ql&#10;B4dawI/2sC9Xd4XMlbthpa/H0JFYgj6XAvoQxpxS3/baSr9xo8aYndxkZYjj1FE1yVsstwNNGMuo&#10;lQbjhV6O+rnX7fl4sQIOX1i9mO/35qM6VaauOcO37CzE/Xo+PAEJeg5/MCz6UR3K6NS4CypPBgH8&#10;kacRjUGapRzIgrBdkgBplh3fMqBlQf+/Uf4CAAD//wMAUEsBAi0AFAAGAAgAAAAhALaDOJL+AAAA&#10;4QEAABMAAAAAAAAAAAAAAAAAAAAAAFtDb250ZW50X1R5cGVzXS54bWxQSwECLQAUAAYACAAAACEA&#10;OP0h/9YAAACUAQAACwAAAAAAAAAAAAAAAAAvAQAAX3JlbHMvLnJlbHNQSwECLQAUAAYACAAAACEA&#10;af/4hdgBAACXAwAADgAAAAAAAAAAAAAAAAAuAgAAZHJzL2Uyb0RvYy54bWxQSwECLQAUAAYACAAA&#10;ACEAJqhp6OEAAAAOAQAADwAAAAAAAAAAAAAAAAAyBAAAZHJzL2Rvd25yZXYueG1sUEsFBgAAAAAE&#10;AAQA8wAAAEAFAAAAAA==&#10;" filled="f" stroked="f">
              <v:textbox inset="0,0,0,0">
                <w:txbxContent>
                  <w:p w14:paraId="2F820B21" w14:textId="33DC2E92" w:rsidR="00C54436" w:rsidRDefault="00E4007A">
                    <w:pPr>
                      <w:spacing w:line="245" w:lineRule="exact"/>
                      <w:ind w:left="20"/>
                      <w:rPr>
                        <w:b/>
                      </w:rPr>
                    </w:pPr>
                    <w:r>
                      <w:t xml:space="preserve">Page </w:t>
                    </w:r>
                    <w:r>
                      <w:fldChar w:fldCharType="begin"/>
                    </w:r>
                    <w:r>
                      <w:rPr>
                        <w:b/>
                      </w:rPr>
                      <w:instrText xml:space="preserve"> PAGE </w:instrText>
                    </w:r>
                    <w:r>
                      <w:fldChar w:fldCharType="separate"/>
                    </w:r>
                    <w:r>
                      <w:t>1</w:t>
                    </w:r>
                    <w:r>
                      <w:fldChar w:fldCharType="end"/>
                    </w:r>
                    <w:r>
                      <w:rPr>
                        <w:b/>
                      </w:rPr>
                      <w:t xml:space="preserve"> </w:t>
                    </w:r>
                    <w:r>
                      <w:t xml:space="preserve">of </w:t>
                    </w:r>
                    <w:r w:rsidR="00207E9C">
                      <w:t>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EE761" w14:textId="77777777" w:rsidR="000A113F" w:rsidRDefault="000A113F">
      <w:r>
        <w:separator/>
      </w:r>
    </w:p>
  </w:footnote>
  <w:footnote w:type="continuationSeparator" w:id="0">
    <w:p w14:paraId="4CDB9B0A" w14:textId="77777777" w:rsidR="000A113F" w:rsidRDefault="000A1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22CBF" w14:textId="77777777" w:rsidR="00030AE3" w:rsidRDefault="00DD6EC6">
    <w:pPr>
      <w:pStyle w:val="Header"/>
    </w:pPr>
    <w:r>
      <w:rPr>
        <w:noProof/>
      </w:rPr>
      <w:pict w14:anchorId="39BAE2F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422.1pt;height:253.25pt;rotation:315;z-index:-25165772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C728F" w14:textId="77777777" w:rsidR="00C54436" w:rsidRDefault="00E4007A">
    <w:pPr>
      <w:pStyle w:val="BodyText"/>
      <w:spacing w:line="14" w:lineRule="auto"/>
      <w:rPr>
        <w:sz w:val="20"/>
      </w:rPr>
    </w:pPr>
    <w:r>
      <w:rPr>
        <w:noProof/>
      </w:rPr>
      <mc:AlternateContent>
        <mc:Choice Requires="wps">
          <w:drawing>
            <wp:anchor distT="0" distB="0" distL="114300" distR="114300" simplePos="0" relativeHeight="251656704" behindDoc="1" locked="0" layoutInCell="1" allowOverlap="1" wp14:anchorId="51A32B00" wp14:editId="7BB57B15">
              <wp:simplePos x="0" y="0"/>
              <wp:positionH relativeFrom="page">
                <wp:posOffset>906780</wp:posOffset>
              </wp:positionH>
              <wp:positionV relativeFrom="page">
                <wp:posOffset>601980</wp:posOffset>
              </wp:positionV>
              <wp:extent cx="4276725" cy="182880"/>
              <wp:effectExtent l="0" t="0" r="9525" b="762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6725"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295C7C" w14:textId="10468B78" w:rsidR="00C54436" w:rsidRPr="00AC1AB3" w:rsidRDefault="00E4007A">
                          <w:pPr>
                            <w:pStyle w:val="BodyText"/>
                            <w:spacing w:line="245" w:lineRule="exact"/>
                            <w:ind w:left="20"/>
                            <w:rPr>
                              <w:b/>
                            </w:rPr>
                          </w:pPr>
                          <w:r w:rsidRPr="004B76BD">
                            <w:t>Stark State College MOU 202</w:t>
                          </w:r>
                          <w:r w:rsidR="00B822C6">
                            <w:t>6</w:t>
                          </w:r>
                          <w:r w:rsidRPr="004B76BD">
                            <w:t>-202</w:t>
                          </w:r>
                          <w:r w:rsidR="00B822C6">
                            <w:t>7</w:t>
                          </w:r>
                          <w:r w:rsidR="00AC1AB3">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A32B00" id="_x0000_t202" coordsize="21600,21600" o:spt="202" path="m,l,21600r21600,l21600,xe">
              <v:stroke joinstyle="miter"/>
              <v:path gradientshapeok="t" o:connecttype="rect"/>
            </v:shapetype>
            <v:shape id="Text Box 2" o:spid="_x0000_s1029" type="#_x0000_t202" style="position:absolute;margin-left:71.4pt;margin-top:47.4pt;width:336.75pt;height:14.4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C811wEAAJEDAAAOAAAAZHJzL2Uyb0RvYy54bWysU9tu2zAMfR+wfxD0vjgxtjYw4hRdiw4D&#10;ugvQ7QNoWbKN2aJGKbGzrx8lx+kub8NeBIqijs45pHY309CLoybfoS3lZrWWQluFdWebUn798vBq&#10;K4UPYGvo0epSnrSXN/uXL3ajK3SOLfa1JsEg1hejK2UbgiuyzKtWD+BX6LTlQ4M0QOAtNVlNMDL6&#10;0Gf5en2VjUi1I1Tae87ez4dyn/CN0Sp8MsbrIPpSMreQVkprFddsv4OiIXBtp8404B9YDNBZfvQC&#10;dQ8BxIG6v6CGThF6NGGlcMjQmE7ppIHVbNZ/qHlqwemkhc3x7mKT/3+w6uPxyX0mEaa3OHEDkwjv&#10;HlF988LiXQu20bdEOLYaan54Ey3LRueL89VotS98BKnGD1hzk+EQMAFNhoboCusUjM4NOF1M11MQ&#10;ipOv8+ur6/yNFIrPNtt8u01dyaBYbjvy4Z3GQcSglMRNTehwfPQhsoFiKYmPWXzo+j41tre/Jbgw&#10;ZhL7SHimHqZq4uqoosL6xDoI5znhueagRfohxcgzUkr//QCkpejfW/YiDtQS0BJUSwBW8dVSBinm&#10;8C7Mg3dw1DUtI89uW7xlv0yXpDyzOPPkvieF5xmNg/XrPlU9/6T9TwAAAP//AwBQSwMEFAAGAAgA&#10;AAAhAJPBtfDfAAAACgEAAA8AAABkcnMvZG93bnJldi54bWxMj8FOwzAQRO9I/IO1SNyo07SK2hCn&#10;qhCckBBpOHB04m1iNV6H2G3D37Oc4LQazWj2TbGb3SAuOAXrScFykYBAar2x1Cn4qF8eNiBC1GT0&#10;4AkVfGOAXXl7U+jc+CtVeDnETnAJhVwr6GMccylD26PTYeFHJPaOfnI6spw6aSZ95XI3yDRJMum0&#10;Jf7Q6xGfemxPh7NTsP+k6tl+vTXv1bGydb1N6DU7KXV/N+8fQUSc418YfvEZHUpmavyZTBAD63XK&#10;6FHBds2XA5tltgLRsJOuMpBlIf9PKH8AAAD//wMAUEsBAi0AFAAGAAgAAAAhALaDOJL+AAAA4QEA&#10;ABMAAAAAAAAAAAAAAAAAAAAAAFtDb250ZW50X1R5cGVzXS54bWxQSwECLQAUAAYACAAAACEAOP0h&#10;/9YAAACUAQAACwAAAAAAAAAAAAAAAAAvAQAAX3JlbHMvLnJlbHNQSwECLQAUAAYACAAAACEACFAv&#10;NdcBAACRAwAADgAAAAAAAAAAAAAAAAAuAgAAZHJzL2Uyb0RvYy54bWxQSwECLQAUAAYACAAAACEA&#10;k8G18N8AAAAKAQAADwAAAAAAAAAAAAAAAAAxBAAAZHJzL2Rvd25yZXYueG1sUEsFBgAAAAAEAAQA&#10;8wAAAD0FAAAAAA==&#10;" filled="f" stroked="f">
              <v:textbox inset="0,0,0,0">
                <w:txbxContent>
                  <w:p w14:paraId="08295C7C" w14:textId="10468B78" w:rsidR="00C54436" w:rsidRPr="00AC1AB3" w:rsidRDefault="00E4007A">
                    <w:pPr>
                      <w:pStyle w:val="BodyText"/>
                      <w:spacing w:line="245" w:lineRule="exact"/>
                      <w:ind w:left="20"/>
                      <w:rPr>
                        <w:b/>
                      </w:rPr>
                    </w:pPr>
                    <w:r w:rsidRPr="004B76BD">
                      <w:t>Stark State College MOU 202</w:t>
                    </w:r>
                    <w:r w:rsidR="00B822C6">
                      <w:t>6</w:t>
                    </w:r>
                    <w:r w:rsidRPr="004B76BD">
                      <w:t>-202</w:t>
                    </w:r>
                    <w:r w:rsidR="00B822C6">
                      <w:t>7</w:t>
                    </w:r>
                    <w:r w:rsidR="00AC1AB3">
                      <w:t xml:space="preserve">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E3675F"/>
    <w:multiLevelType w:val="hybridMultilevel"/>
    <w:tmpl w:val="F11C86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CE3E93"/>
    <w:multiLevelType w:val="hybridMultilevel"/>
    <w:tmpl w:val="7EFAD468"/>
    <w:lvl w:ilvl="0" w:tplc="377CF150">
      <w:start w:val="1"/>
      <w:numFmt w:val="decimal"/>
      <w:lvlText w:val="%1."/>
      <w:lvlJc w:val="left"/>
      <w:pPr>
        <w:ind w:left="840" w:hanging="449"/>
        <w:jc w:val="right"/>
      </w:pPr>
      <w:rPr>
        <w:rFonts w:ascii="Calibri" w:eastAsia="Calibri" w:hAnsi="Calibri" w:cs="Calibri" w:hint="default"/>
        <w:w w:val="100"/>
        <w:sz w:val="22"/>
        <w:szCs w:val="22"/>
        <w:lang w:val="en-US" w:eastAsia="en-US" w:bidi="en-US"/>
      </w:rPr>
    </w:lvl>
    <w:lvl w:ilvl="1" w:tplc="1402F50C">
      <w:start w:val="1"/>
      <w:numFmt w:val="upperLetter"/>
      <w:lvlText w:val="%2."/>
      <w:lvlJc w:val="left"/>
      <w:pPr>
        <w:ind w:left="1200" w:hanging="360"/>
      </w:pPr>
      <w:rPr>
        <w:rFonts w:ascii="Calibri" w:eastAsia="Calibri" w:hAnsi="Calibri" w:cs="Calibri" w:hint="default"/>
        <w:spacing w:val="-1"/>
        <w:w w:val="100"/>
        <w:sz w:val="22"/>
        <w:szCs w:val="22"/>
        <w:lang w:val="en-US" w:eastAsia="en-US" w:bidi="en-US"/>
      </w:rPr>
    </w:lvl>
    <w:lvl w:ilvl="2" w:tplc="8ED87672">
      <w:numFmt w:val="bullet"/>
      <w:lvlText w:val="•"/>
      <w:lvlJc w:val="left"/>
      <w:pPr>
        <w:ind w:left="2131" w:hanging="360"/>
      </w:pPr>
      <w:rPr>
        <w:rFonts w:hint="default"/>
        <w:lang w:val="en-US" w:eastAsia="en-US" w:bidi="en-US"/>
      </w:rPr>
    </w:lvl>
    <w:lvl w:ilvl="3" w:tplc="53A42DF4">
      <w:numFmt w:val="bullet"/>
      <w:lvlText w:val="•"/>
      <w:lvlJc w:val="left"/>
      <w:pPr>
        <w:ind w:left="3062" w:hanging="360"/>
      </w:pPr>
      <w:rPr>
        <w:rFonts w:hint="default"/>
        <w:lang w:val="en-US" w:eastAsia="en-US" w:bidi="en-US"/>
      </w:rPr>
    </w:lvl>
    <w:lvl w:ilvl="4" w:tplc="36329580">
      <w:numFmt w:val="bullet"/>
      <w:lvlText w:val="•"/>
      <w:lvlJc w:val="left"/>
      <w:pPr>
        <w:ind w:left="3993" w:hanging="360"/>
      </w:pPr>
      <w:rPr>
        <w:rFonts w:hint="default"/>
        <w:lang w:val="en-US" w:eastAsia="en-US" w:bidi="en-US"/>
      </w:rPr>
    </w:lvl>
    <w:lvl w:ilvl="5" w:tplc="CF9C3F52">
      <w:numFmt w:val="bullet"/>
      <w:lvlText w:val="•"/>
      <w:lvlJc w:val="left"/>
      <w:pPr>
        <w:ind w:left="4924" w:hanging="360"/>
      </w:pPr>
      <w:rPr>
        <w:rFonts w:hint="default"/>
        <w:lang w:val="en-US" w:eastAsia="en-US" w:bidi="en-US"/>
      </w:rPr>
    </w:lvl>
    <w:lvl w:ilvl="6" w:tplc="9BA6C61A">
      <w:numFmt w:val="bullet"/>
      <w:lvlText w:val="•"/>
      <w:lvlJc w:val="left"/>
      <w:pPr>
        <w:ind w:left="5855" w:hanging="360"/>
      </w:pPr>
      <w:rPr>
        <w:rFonts w:hint="default"/>
        <w:lang w:val="en-US" w:eastAsia="en-US" w:bidi="en-US"/>
      </w:rPr>
    </w:lvl>
    <w:lvl w:ilvl="7" w:tplc="52EE0FAC">
      <w:numFmt w:val="bullet"/>
      <w:lvlText w:val="•"/>
      <w:lvlJc w:val="left"/>
      <w:pPr>
        <w:ind w:left="6786" w:hanging="360"/>
      </w:pPr>
      <w:rPr>
        <w:rFonts w:hint="default"/>
        <w:lang w:val="en-US" w:eastAsia="en-US" w:bidi="en-US"/>
      </w:rPr>
    </w:lvl>
    <w:lvl w:ilvl="8" w:tplc="A476DFEA">
      <w:numFmt w:val="bullet"/>
      <w:lvlText w:val="•"/>
      <w:lvlJc w:val="left"/>
      <w:pPr>
        <w:ind w:left="7717" w:hanging="360"/>
      </w:pPr>
      <w:rPr>
        <w:rFonts w:hint="default"/>
        <w:lang w:val="en-US" w:eastAsia="en-US" w:bidi="en-US"/>
      </w:rPr>
    </w:lvl>
  </w:abstractNum>
  <w:abstractNum w:abstractNumId="2" w15:restartNumberingAfterBreak="0">
    <w:nsid w:val="3B5A21DB"/>
    <w:multiLevelType w:val="multilevel"/>
    <w:tmpl w:val="F5706DE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509E73C8"/>
    <w:multiLevelType w:val="hybridMultilevel"/>
    <w:tmpl w:val="45FC462E"/>
    <w:lvl w:ilvl="0" w:tplc="BA3C02A4">
      <w:start w:val="1"/>
      <w:numFmt w:val="decimal"/>
      <w:lvlText w:val="%1."/>
      <w:lvlJc w:val="left"/>
      <w:pPr>
        <w:ind w:left="839" w:hanging="361"/>
      </w:pPr>
      <w:rPr>
        <w:rFonts w:hint="default"/>
        <w:b w:val="0"/>
        <w:w w:val="100"/>
        <w:sz w:val="22"/>
        <w:szCs w:val="22"/>
        <w:lang w:val="en-US" w:eastAsia="en-US" w:bidi="en-US"/>
      </w:rPr>
    </w:lvl>
    <w:lvl w:ilvl="1" w:tplc="F90028E8">
      <w:numFmt w:val="bullet"/>
      <w:lvlText w:val=""/>
      <w:lvlJc w:val="left"/>
      <w:pPr>
        <w:ind w:left="1200" w:hanging="361"/>
      </w:pPr>
      <w:rPr>
        <w:rFonts w:ascii="Symbol" w:eastAsia="Symbol" w:hAnsi="Symbol" w:cs="Symbol" w:hint="default"/>
        <w:w w:val="100"/>
        <w:sz w:val="22"/>
        <w:szCs w:val="22"/>
        <w:lang w:val="en-US" w:eastAsia="en-US" w:bidi="en-US"/>
      </w:rPr>
    </w:lvl>
    <w:lvl w:ilvl="2" w:tplc="C84A4872">
      <w:numFmt w:val="bullet"/>
      <w:lvlText w:val="•"/>
      <w:lvlJc w:val="left"/>
      <w:pPr>
        <w:ind w:left="2131" w:hanging="361"/>
      </w:pPr>
      <w:rPr>
        <w:rFonts w:hint="default"/>
        <w:lang w:val="en-US" w:eastAsia="en-US" w:bidi="en-US"/>
      </w:rPr>
    </w:lvl>
    <w:lvl w:ilvl="3" w:tplc="AF4A466A">
      <w:numFmt w:val="bullet"/>
      <w:lvlText w:val="•"/>
      <w:lvlJc w:val="left"/>
      <w:pPr>
        <w:ind w:left="3062" w:hanging="361"/>
      </w:pPr>
      <w:rPr>
        <w:rFonts w:hint="default"/>
        <w:lang w:val="en-US" w:eastAsia="en-US" w:bidi="en-US"/>
      </w:rPr>
    </w:lvl>
    <w:lvl w:ilvl="4" w:tplc="BDB8E2FA">
      <w:numFmt w:val="bullet"/>
      <w:lvlText w:val="•"/>
      <w:lvlJc w:val="left"/>
      <w:pPr>
        <w:ind w:left="3993" w:hanging="361"/>
      </w:pPr>
      <w:rPr>
        <w:rFonts w:hint="default"/>
        <w:lang w:val="en-US" w:eastAsia="en-US" w:bidi="en-US"/>
      </w:rPr>
    </w:lvl>
    <w:lvl w:ilvl="5" w:tplc="457031AA">
      <w:numFmt w:val="bullet"/>
      <w:lvlText w:val="•"/>
      <w:lvlJc w:val="left"/>
      <w:pPr>
        <w:ind w:left="4924" w:hanging="361"/>
      </w:pPr>
      <w:rPr>
        <w:rFonts w:hint="default"/>
        <w:lang w:val="en-US" w:eastAsia="en-US" w:bidi="en-US"/>
      </w:rPr>
    </w:lvl>
    <w:lvl w:ilvl="6" w:tplc="A994FDE2">
      <w:numFmt w:val="bullet"/>
      <w:lvlText w:val="•"/>
      <w:lvlJc w:val="left"/>
      <w:pPr>
        <w:ind w:left="5855" w:hanging="361"/>
      </w:pPr>
      <w:rPr>
        <w:rFonts w:hint="default"/>
        <w:lang w:val="en-US" w:eastAsia="en-US" w:bidi="en-US"/>
      </w:rPr>
    </w:lvl>
    <w:lvl w:ilvl="7" w:tplc="6C489CE6">
      <w:numFmt w:val="bullet"/>
      <w:lvlText w:val="•"/>
      <w:lvlJc w:val="left"/>
      <w:pPr>
        <w:ind w:left="6786" w:hanging="361"/>
      </w:pPr>
      <w:rPr>
        <w:rFonts w:hint="default"/>
        <w:lang w:val="en-US" w:eastAsia="en-US" w:bidi="en-US"/>
      </w:rPr>
    </w:lvl>
    <w:lvl w:ilvl="8" w:tplc="D5584EBA">
      <w:numFmt w:val="bullet"/>
      <w:lvlText w:val="•"/>
      <w:lvlJc w:val="left"/>
      <w:pPr>
        <w:ind w:left="7717" w:hanging="361"/>
      </w:pPr>
      <w:rPr>
        <w:rFonts w:hint="default"/>
        <w:lang w:val="en-US" w:eastAsia="en-US" w:bidi="en-US"/>
      </w:rPr>
    </w:lvl>
  </w:abstractNum>
  <w:num w:numId="1" w16cid:durableId="729230608">
    <w:abstractNumId w:val="1"/>
  </w:num>
  <w:num w:numId="2" w16cid:durableId="1581791261">
    <w:abstractNumId w:val="3"/>
  </w:num>
  <w:num w:numId="3" w16cid:durableId="125635085">
    <w:abstractNumId w:val="0"/>
  </w:num>
  <w:num w:numId="4" w16cid:durableId="1752744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436"/>
    <w:rsid w:val="00025C28"/>
    <w:rsid w:val="00030AE3"/>
    <w:rsid w:val="00034F71"/>
    <w:rsid w:val="0009104A"/>
    <w:rsid w:val="000A113F"/>
    <w:rsid w:val="000B05D6"/>
    <w:rsid w:val="00155407"/>
    <w:rsid w:val="00190630"/>
    <w:rsid w:val="001B7DAD"/>
    <w:rsid w:val="0020306B"/>
    <w:rsid w:val="00207E9C"/>
    <w:rsid w:val="00214F7B"/>
    <w:rsid w:val="002951CF"/>
    <w:rsid w:val="002B0C83"/>
    <w:rsid w:val="002B779F"/>
    <w:rsid w:val="002D2FA8"/>
    <w:rsid w:val="002D7F4E"/>
    <w:rsid w:val="002F4F3F"/>
    <w:rsid w:val="00321A61"/>
    <w:rsid w:val="00330820"/>
    <w:rsid w:val="003448F8"/>
    <w:rsid w:val="003554E9"/>
    <w:rsid w:val="00366A18"/>
    <w:rsid w:val="003878EB"/>
    <w:rsid w:val="003A32F3"/>
    <w:rsid w:val="003D457C"/>
    <w:rsid w:val="003E6683"/>
    <w:rsid w:val="00443B8C"/>
    <w:rsid w:val="00452940"/>
    <w:rsid w:val="00462903"/>
    <w:rsid w:val="00467718"/>
    <w:rsid w:val="004747CE"/>
    <w:rsid w:val="004769E3"/>
    <w:rsid w:val="0048476E"/>
    <w:rsid w:val="0049279D"/>
    <w:rsid w:val="00496972"/>
    <w:rsid w:val="004B1E53"/>
    <w:rsid w:val="004B76BD"/>
    <w:rsid w:val="004E3750"/>
    <w:rsid w:val="004F3403"/>
    <w:rsid w:val="004F6E25"/>
    <w:rsid w:val="0052565E"/>
    <w:rsid w:val="00546BA8"/>
    <w:rsid w:val="005626B8"/>
    <w:rsid w:val="005A71D0"/>
    <w:rsid w:val="005D6BA8"/>
    <w:rsid w:val="00613BFA"/>
    <w:rsid w:val="00643F98"/>
    <w:rsid w:val="00662D6C"/>
    <w:rsid w:val="006A2246"/>
    <w:rsid w:val="00746729"/>
    <w:rsid w:val="007714E7"/>
    <w:rsid w:val="007858B7"/>
    <w:rsid w:val="007B26DD"/>
    <w:rsid w:val="007F24B4"/>
    <w:rsid w:val="00821B18"/>
    <w:rsid w:val="00842D3D"/>
    <w:rsid w:val="00845A6C"/>
    <w:rsid w:val="00851C53"/>
    <w:rsid w:val="00852802"/>
    <w:rsid w:val="0085288B"/>
    <w:rsid w:val="008E22EC"/>
    <w:rsid w:val="00910F9F"/>
    <w:rsid w:val="009120C6"/>
    <w:rsid w:val="00934141"/>
    <w:rsid w:val="00936867"/>
    <w:rsid w:val="009536DD"/>
    <w:rsid w:val="009C43D4"/>
    <w:rsid w:val="009E3238"/>
    <w:rsid w:val="009F0ED2"/>
    <w:rsid w:val="00A02140"/>
    <w:rsid w:val="00A1281A"/>
    <w:rsid w:val="00A4058F"/>
    <w:rsid w:val="00A43577"/>
    <w:rsid w:val="00A637D9"/>
    <w:rsid w:val="00A7270E"/>
    <w:rsid w:val="00A83557"/>
    <w:rsid w:val="00A948D8"/>
    <w:rsid w:val="00AA09BD"/>
    <w:rsid w:val="00AC1AB3"/>
    <w:rsid w:val="00AC71B5"/>
    <w:rsid w:val="00AD0ADC"/>
    <w:rsid w:val="00B162A7"/>
    <w:rsid w:val="00B47920"/>
    <w:rsid w:val="00B65092"/>
    <w:rsid w:val="00B822C6"/>
    <w:rsid w:val="00B9259E"/>
    <w:rsid w:val="00C54436"/>
    <w:rsid w:val="00C60D8C"/>
    <w:rsid w:val="00CA49F0"/>
    <w:rsid w:val="00CB6DFF"/>
    <w:rsid w:val="00CE5196"/>
    <w:rsid w:val="00CE67C5"/>
    <w:rsid w:val="00CF0006"/>
    <w:rsid w:val="00D049CE"/>
    <w:rsid w:val="00D13B19"/>
    <w:rsid w:val="00D1617F"/>
    <w:rsid w:val="00D52D4D"/>
    <w:rsid w:val="00D63BC9"/>
    <w:rsid w:val="00D72FEB"/>
    <w:rsid w:val="00DA4A4A"/>
    <w:rsid w:val="00DC1980"/>
    <w:rsid w:val="00DD6EC6"/>
    <w:rsid w:val="00DE6559"/>
    <w:rsid w:val="00E1388F"/>
    <w:rsid w:val="00E4007A"/>
    <w:rsid w:val="00E67187"/>
    <w:rsid w:val="00E92E0E"/>
    <w:rsid w:val="00EA6A26"/>
    <w:rsid w:val="00EB30B8"/>
    <w:rsid w:val="00EC6FA0"/>
    <w:rsid w:val="00ED11AA"/>
    <w:rsid w:val="00ED275F"/>
    <w:rsid w:val="00EF70C0"/>
    <w:rsid w:val="00F04871"/>
    <w:rsid w:val="00F14277"/>
    <w:rsid w:val="00F249BE"/>
    <w:rsid w:val="00F3474D"/>
    <w:rsid w:val="00F540A3"/>
    <w:rsid w:val="00F60551"/>
    <w:rsid w:val="00F860D2"/>
    <w:rsid w:val="00FA01A1"/>
    <w:rsid w:val="00FD72B0"/>
    <w:rsid w:val="041DDE36"/>
    <w:rsid w:val="06DC31D2"/>
    <w:rsid w:val="07ABDB7A"/>
    <w:rsid w:val="099ED022"/>
    <w:rsid w:val="0DE95924"/>
    <w:rsid w:val="213F0B36"/>
    <w:rsid w:val="2FB8D1BF"/>
    <w:rsid w:val="3494DA93"/>
    <w:rsid w:val="44477B2D"/>
    <w:rsid w:val="5450E0EF"/>
    <w:rsid w:val="56178781"/>
    <w:rsid w:val="5C22436D"/>
    <w:rsid w:val="5E2CDCA9"/>
    <w:rsid w:val="5ECA3FF0"/>
    <w:rsid w:val="63A536F7"/>
    <w:rsid w:val="66D798AF"/>
    <w:rsid w:val="6A4D83C3"/>
    <w:rsid w:val="6D143AD3"/>
    <w:rsid w:val="6F7B5899"/>
    <w:rsid w:val="72A0C16A"/>
    <w:rsid w:val="78B1BAD1"/>
    <w:rsid w:val="7A6FD63B"/>
    <w:rsid w:val="7F61E5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DA3F41"/>
  <w15:docId w15:val="{9BB19334-AE50-4253-99E5-602969718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840" w:hanging="449"/>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E400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007A"/>
    <w:rPr>
      <w:rFonts w:ascii="Segoe UI" w:eastAsia="Calibri" w:hAnsi="Segoe UI" w:cs="Segoe UI"/>
      <w:sz w:val="18"/>
      <w:szCs w:val="18"/>
      <w:lang w:bidi="en-US"/>
    </w:rPr>
  </w:style>
  <w:style w:type="character" w:styleId="CommentReference">
    <w:name w:val="annotation reference"/>
    <w:basedOn w:val="DefaultParagraphFont"/>
    <w:uiPriority w:val="99"/>
    <w:semiHidden/>
    <w:unhideWhenUsed/>
    <w:rsid w:val="00467718"/>
    <w:rPr>
      <w:sz w:val="16"/>
      <w:szCs w:val="16"/>
    </w:rPr>
  </w:style>
  <w:style w:type="paragraph" w:styleId="CommentText">
    <w:name w:val="annotation text"/>
    <w:basedOn w:val="Normal"/>
    <w:link w:val="CommentTextChar"/>
    <w:uiPriority w:val="99"/>
    <w:semiHidden/>
    <w:unhideWhenUsed/>
    <w:rsid w:val="00467718"/>
    <w:rPr>
      <w:sz w:val="20"/>
      <w:szCs w:val="20"/>
    </w:rPr>
  </w:style>
  <w:style w:type="character" w:customStyle="1" w:styleId="CommentTextChar">
    <w:name w:val="Comment Text Char"/>
    <w:basedOn w:val="DefaultParagraphFont"/>
    <w:link w:val="CommentText"/>
    <w:uiPriority w:val="99"/>
    <w:semiHidden/>
    <w:rsid w:val="00467718"/>
    <w:rPr>
      <w:rFonts w:ascii="Calibri" w:eastAsia="Calibri" w:hAnsi="Calibri" w:cs="Calibri"/>
      <w:sz w:val="20"/>
      <w:szCs w:val="20"/>
      <w:lang w:bidi="en-US"/>
    </w:rPr>
  </w:style>
  <w:style w:type="paragraph" w:styleId="CommentSubject">
    <w:name w:val="annotation subject"/>
    <w:basedOn w:val="CommentText"/>
    <w:next w:val="CommentText"/>
    <w:link w:val="CommentSubjectChar"/>
    <w:uiPriority w:val="99"/>
    <w:semiHidden/>
    <w:unhideWhenUsed/>
    <w:rsid w:val="00467718"/>
    <w:rPr>
      <w:b/>
      <w:bCs/>
    </w:rPr>
  </w:style>
  <w:style w:type="character" w:customStyle="1" w:styleId="CommentSubjectChar">
    <w:name w:val="Comment Subject Char"/>
    <w:basedOn w:val="CommentTextChar"/>
    <w:link w:val="CommentSubject"/>
    <w:uiPriority w:val="99"/>
    <w:semiHidden/>
    <w:rsid w:val="00467718"/>
    <w:rPr>
      <w:rFonts w:ascii="Calibri" w:eastAsia="Calibri" w:hAnsi="Calibri" w:cs="Calibri"/>
      <w:b/>
      <w:bCs/>
      <w:sz w:val="20"/>
      <w:szCs w:val="20"/>
      <w:lang w:bidi="en-US"/>
    </w:rPr>
  </w:style>
  <w:style w:type="character" w:styleId="Hyperlink">
    <w:name w:val="Hyperlink"/>
    <w:basedOn w:val="DefaultParagraphFont"/>
    <w:uiPriority w:val="99"/>
    <w:unhideWhenUsed/>
    <w:rsid w:val="00467718"/>
    <w:rPr>
      <w:color w:val="0000FF" w:themeColor="hyperlink"/>
      <w:u w:val="single"/>
    </w:rPr>
  </w:style>
  <w:style w:type="paragraph" w:styleId="Header">
    <w:name w:val="header"/>
    <w:basedOn w:val="Normal"/>
    <w:link w:val="HeaderChar"/>
    <w:uiPriority w:val="99"/>
    <w:unhideWhenUsed/>
    <w:rsid w:val="00F60551"/>
    <w:pPr>
      <w:tabs>
        <w:tab w:val="center" w:pos="4680"/>
        <w:tab w:val="right" w:pos="9360"/>
      </w:tabs>
    </w:pPr>
  </w:style>
  <w:style w:type="character" w:customStyle="1" w:styleId="HeaderChar">
    <w:name w:val="Header Char"/>
    <w:basedOn w:val="DefaultParagraphFont"/>
    <w:link w:val="Header"/>
    <w:uiPriority w:val="99"/>
    <w:rsid w:val="00F60551"/>
    <w:rPr>
      <w:rFonts w:ascii="Calibri" w:eastAsia="Calibri" w:hAnsi="Calibri" w:cs="Calibri"/>
      <w:lang w:bidi="en-US"/>
    </w:rPr>
  </w:style>
  <w:style w:type="paragraph" w:styleId="Footer">
    <w:name w:val="footer"/>
    <w:basedOn w:val="Normal"/>
    <w:link w:val="FooterChar"/>
    <w:uiPriority w:val="99"/>
    <w:unhideWhenUsed/>
    <w:rsid w:val="00F60551"/>
    <w:pPr>
      <w:tabs>
        <w:tab w:val="center" w:pos="4680"/>
        <w:tab w:val="right" w:pos="9360"/>
      </w:tabs>
    </w:pPr>
  </w:style>
  <w:style w:type="character" w:customStyle="1" w:styleId="FooterChar">
    <w:name w:val="Footer Char"/>
    <w:basedOn w:val="DefaultParagraphFont"/>
    <w:link w:val="Footer"/>
    <w:uiPriority w:val="99"/>
    <w:rsid w:val="00F60551"/>
    <w:rPr>
      <w:rFonts w:ascii="Calibri" w:eastAsia="Calibri" w:hAnsi="Calibri" w:cs="Calibri"/>
      <w:lang w:bidi="en-US"/>
    </w:rPr>
  </w:style>
  <w:style w:type="paragraph" w:styleId="Revision">
    <w:name w:val="Revision"/>
    <w:hidden/>
    <w:uiPriority w:val="99"/>
    <w:semiHidden/>
    <w:rsid w:val="007F24B4"/>
    <w:pPr>
      <w:widowControl/>
      <w:autoSpaceDE/>
      <w:autoSpaceDN/>
    </w:pPr>
    <w:rPr>
      <w:rFonts w:ascii="Calibri" w:eastAsia="Calibri" w:hAnsi="Calibri" w:cs="Calibri"/>
      <w:lang w:bidi="en-US"/>
    </w:rPr>
  </w:style>
  <w:style w:type="character" w:customStyle="1" w:styleId="ui-provider">
    <w:name w:val="ui-provider"/>
    <w:basedOn w:val="DefaultParagraphFont"/>
    <w:rsid w:val="00A948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70819">
      <w:bodyDiv w:val="1"/>
      <w:marLeft w:val="0"/>
      <w:marRight w:val="0"/>
      <w:marTop w:val="0"/>
      <w:marBottom w:val="0"/>
      <w:divBdr>
        <w:top w:val="none" w:sz="0" w:space="0" w:color="auto"/>
        <w:left w:val="none" w:sz="0" w:space="0" w:color="auto"/>
        <w:bottom w:val="none" w:sz="0" w:space="0" w:color="auto"/>
        <w:right w:val="none" w:sz="0" w:space="0" w:color="auto"/>
      </w:divBdr>
    </w:div>
    <w:div w:id="312367433">
      <w:bodyDiv w:val="1"/>
      <w:marLeft w:val="0"/>
      <w:marRight w:val="0"/>
      <w:marTop w:val="0"/>
      <w:marBottom w:val="0"/>
      <w:divBdr>
        <w:top w:val="none" w:sz="0" w:space="0" w:color="auto"/>
        <w:left w:val="none" w:sz="0" w:space="0" w:color="auto"/>
        <w:bottom w:val="none" w:sz="0" w:space="0" w:color="auto"/>
        <w:right w:val="none" w:sz="0" w:space="0" w:color="auto"/>
      </w:divBdr>
    </w:div>
    <w:div w:id="5128882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1B6B553B8BA4A49A11335F9328304F7" ma:contentTypeVersion="9" ma:contentTypeDescription="Create a new document." ma:contentTypeScope="" ma:versionID="3d364c2cf552d1ba819a04829e69c5b2">
  <xsd:schema xmlns:xsd="http://www.w3.org/2001/XMLSchema" xmlns:xs="http://www.w3.org/2001/XMLSchema" xmlns:p="http://schemas.microsoft.com/office/2006/metadata/properties" xmlns:ns3="5ccb28d7-e219-4e86-9d0c-6d1a8a50e9ae" targetNamespace="http://schemas.microsoft.com/office/2006/metadata/properties" ma:root="true" ma:fieldsID="96bcd8477adcd074051da71770f489b8" ns3:_="">
    <xsd:import namespace="5ccb28d7-e219-4e86-9d0c-6d1a8a50e9ae"/>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cb28d7-e219-4e86-9d0c-6d1a8a50e9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SystemTags" ma:index="16"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8860B9-C757-4281-AC83-D80877F747F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D11792-5621-4F1F-8BEF-F517D668338A}">
  <ds:schemaRefs>
    <ds:schemaRef ds:uri="http://schemas.microsoft.com/sharepoint/v3/contenttype/forms"/>
  </ds:schemaRefs>
</ds:datastoreItem>
</file>

<file path=customXml/itemProps3.xml><?xml version="1.0" encoding="utf-8"?>
<ds:datastoreItem xmlns:ds="http://schemas.openxmlformats.org/officeDocument/2006/customXml" ds:itemID="{62E16C1F-F348-4B01-ABED-83BC222DE0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cb28d7-e219-4e86-9d0c-6d1a8a50e9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1520</Words>
  <Characters>8666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Stark State College</Company>
  <LinksUpToDate>false</LinksUpToDate>
  <CharactersWithSpaces>10166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Rebecca Albers</dc:creator>
  <cp:lastModifiedBy>Fiddler, Sarah</cp:lastModifiedBy>
  <cp:revision>2</cp:revision>
  <cp:lastPrinted>2022-02-08T14:19:00Z</cp:lastPrinted>
  <dcterms:created xsi:type="dcterms:W3CDTF">2026-01-30T18:05:00Z</dcterms:created>
  <dcterms:modified xsi:type="dcterms:W3CDTF">2026-01-30T18:05:00Z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2022-01-03T00:00:00Z</vt:filetime>
  </property>
  <property fmtid="{D5CDD505-2E9C-101B-9397-08002B2CF9AE}" pid="3" name="Creator">
    <vt:lpwstr>Acrobat PDFMaker 17 for Word</vt:lpwstr>
  </property>
  <property fmtid="{D5CDD505-2E9C-101B-9397-08002B2CF9AE}" pid="4" name="LastSaved">
    <vt:filetime>2022-02-08T00:00:00Z</vt:filetime>
  </property>
  <property fmtid="{D5CDD505-2E9C-101B-9397-08002B2CF9AE}" pid="5" name="ContentTypeId">
    <vt:lpwstr>0x01010071B6B553B8BA4A49A11335F9328304F7</vt:lpwstr>
  </property>
</Properties>
</file>